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46" w:rsidRDefault="00F34C46">
      <w:pPr>
        <w:rPr>
          <w:noProof/>
          <w:color w:val="0000FF"/>
          <w:lang w:eastAsia="es-PE"/>
        </w:rPr>
      </w:pPr>
    </w:p>
    <w:p w:rsidR="00F34C46" w:rsidRDefault="00F34C46">
      <w:pPr>
        <w:rPr>
          <w:noProof/>
          <w:color w:val="0000FF"/>
          <w:lang w:eastAsia="es-PE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</w:rPr>
        <w:t>calcular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el área lateral y total de un prisma </w:t>
      </w:r>
    </w:p>
    <w:p w:rsidR="000B3AFB" w:rsidRDefault="00F34C46">
      <w:r>
        <w:rPr>
          <w:noProof/>
          <w:color w:val="0000FF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5504" wp14:editId="746C4873">
                <wp:simplePos x="0" y="0"/>
                <wp:positionH relativeFrom="column">
                  <wp:posOffset>1742440</wp:posOffset>
                </wp:positionH>
                <wp:positionV relativeFrom="paragraph">
                  <wp:posOffset>523875</wp:posOffset>
                </wp:positionV>
                <wp:extent cx="812800" cy="348615"/>
                <wp:effectExtent l="57150" t="209550" r="44450" b="2038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9586">
                          <a:off x="0" y="0"/>
                          <a:ext cx="812800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C46" w:rsidRDefault="00F34C46" w:rsidP="00F34C46">
                            <w:pPr>
                              <w:jc w:val="center"/>
                            </w:pPr>
                            <w: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37.2pt;margin-top:41.25pt;width:64pt;height:27.45pt;rotation:-213037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" fillcolor="#4f81bd [3204]" strokecolor="#243f60 [1604]" strokeweight="2pt">
                <v:textbox>
                  <w:txbxContent>
                    <w:p w:rsidR="00F34C46" w:rsidRDefault="00F34C46" w:rsidP="00F34C46">
                      <w:pPr>
                        <w:jc w:val="center"/>
                      </w:pPr>
                      <w:r>
                        <w:t>6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20A1" wp14:editId="7D729D52">
                <wp:simplePos x="0" y="0"/>
                <wp:positionH relativeFrom="column">
                  <wp:posOffset>2503805</wp:posOffset>
                </wp:positionH>
                <wp:positionV relativeFrom="paragraph">
                  <wp:posOffset>1208405</wp:posOffset>
                </wp:positionV>
                <wp:extent cx="812800" cy="281940"/>
                <wp:effectExtent l="0" t="1270" r="24130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28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C46" w:rsidRDefault="00F34C46" w:rsidP="00F34C46">
                            <w:pPr>
                              <w:jc w:val="center"/>
                            </w:pPr>
                            <w:r>
                              <w:t>10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197.15pt;margin-top:95.15pt;width:64pt;height:22.2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" fillcolor="#4f81bd [3204]" strokecolor="#243f60 [1604]" strokeweight="2pt">
                <v:textbox>
                  <w:txbxContent>
                    <w:p w:rsidR="00F34C46" w:rsidRDefault="00F34C46" w:rsidP="00F34C46">
                      <w:pPr>
                        <w:jc w:val="center"/>
                      </w:pPr>
                      <w:r>
                        <w:t>10 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s-PE"/>
        </w:rPr>
        <w:drawing>
          <wp:inline distT="0" distB="0" distL="0" distR="0" wp14:anchorId="5312BC11" wp14:editId="785D5D9C">
            <wp:extent cx="2765778" cy="3556000"/>
            <wp:effectExtent l="0" t="0" r="0" b="6350"/>
            <wp:docPr id="2" name="irc_mi" descr="http://dibujos-para-colorear.org/dibujos/escuela/pris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bujos-para-colorear.org/dibujos/escuela/pris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t="4788" r="6406" b="11423"/>
                    <a:stretch/>
                  </pic:blipFill>
                  <pic:spPr bwMode="auto">
                    <a:xfrm>
                      <a:off x="0" y="0"/>
                      <a:ext cx="2766024" cy="35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6"/>
    <w:rsid w:val="000B3AFB"/>
    <w:rsid w:val="00F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pe/url?sa=i&amp;rct=j&amp;q=&amp;esrc=s&amp;source=images&amp;cd=&amp;cad=rja&amp;docid=EWINd9lZey2_YM&amp;tbnid=3N_hnEM0-iOFVM:&amp;ved=0CAUQjRw&amp;url=http://dibujos-para-colorear.org/dibujo-de-prisma-para-pintar.html&amp;ei=zhSyUqWfE8PNsQT09YDIBg&amp;bvm=bv.58187178,d.eW0&amp;psig=AFQjCNHjSdJqIEnlOA8pWLDuDzbvhpc-FA&amp;ust=1387488793815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2013-12-18T21:31:00Z</dcterms:created>
  <dcterms:modified xsi:type="dcterms:W3CDTF">2013-12-18T21:37:00Z</dcterms:modified>
</cp:coreProperties>
</file>