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D" w:rsidRDefault="007D3392">
      <w:r w:rsidRPr="007D3392">
        <w:drawing>
          <wp:inline distT="0" distB="0" distL="0" distR="0">
            <wp:extent cx="5612130" cy="3498850"/>
            <wp:effectExtent l="19050" t="0" r="762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16416" cy="5184576"/>
                      <a:chOff x="0" y="260648"/>
                      <a:chExt cx="8316416" cy="5184576"/>
                    </a:xfrm>
                  </a:grpSpPr>
                  <a:sp>
                    <a:nvSpPr>
                      <a:cNvPr id="4" name="3 Rectángulo"/>
                      <a:cNvSpPr/>
                    </a:nvSpPr>
                    <a:spPr>
                      <a:xfrm>
                        <a:off x="2843808" y="260648"/>
                        <a:ext cx="4248472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dirty="0" smtClean="0"/>
                            <a:t>NUMEROS COMPLEJOS    (C)</a:t>
                          </a:r>
                          <a:endParaRPr lang="es-EC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4 Rectángulo"/>
                      <a:cNvSpPr/>
                    </a:nvSpPr>
                    <a:spPr>
                      <a:xfrm>
                        <a:off x="1835696" y="1196752"/>
                        <a:ext cx="2520280" cy="7200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dirty="0" smtClean="0"/>
                            <a:t>NUMEROS REALES  (R)   </a:t>
                          </a:r>
                          <a:endParaRPr lang="es-EC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5 Rectángulo"/>
                      <a:cNvSpPr/>
                    </a:nvSpPr>
                    <a:spPr>
                      <a:xfrm>
                        <a:off x="5076056" y="1196752"/>
                        <a:ext cx="2808312" cy="7200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dirty="0" smtClean="0"/>
                            <a:t>NUMEROS IMAGINARIOS    (I)</a:t>
                          </a:r>
                          <a:endParaRPr lang="es-EC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6 Rectángulo"/>
                      <a:cNvSpPr/>
                    </a:nvSpPr>
                    <a:spPr>
                      <a:xfrm>
                        <a:off x="0" y="2564904"/>
                        <a:ext cx="2769704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dirty="0" smtClean="0"/>
                            <a:t>NUMEROS RACIONALES (Q)</a:t>
                          </a:r>
                          <a:endParaRPr lang="es-EC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7 Rectángulo"/>
                      <a:cNvSpPr/>
                    </a:nvSpPr>
                    <a:spPr>
                      <a:xfrm>
                        <a:off x="2915816" y="2564904"/>
                        <a:ext cx="2808312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dirty="0" smtClean="0"/>
                            <a:t>NUMEROS FRACCIONARIOS</a:t>
                          </a:r>
                          <a:endParaRPr lang="es-EC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8 Rectángulo"/>
                      <a:cNvSpPr/>
                    </a:nvSpPr>
                    <a:spPr>
                      <a:xfrm>
                        <a:off x="6012160" y="2564904"/>
                        <a:ext cx="2304256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dirty="0" smtClean="0"/>
                            <a:t>NUMEROS IRRACIONALES</a:t>
                          </a:r>
                          <a:endParaRPr lang="es-EC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9 Rectángulo"/>
                      <a:cNvSpPr/>
                    </a:nvSpPr>
                    <a:spPr>
                      <a:xfrm>
                        <a:off x="467544" y="3645024"/>
                        <a:ext cx="2952328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dirty="0" smtClean="0"/>
                            <a:t>NUMEROS ENTEROS {(E), (Z)}</a:t>
                          </a:r>
                          <a:endParaRPr lang="es-EC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10 Rectángulo"/>
                      <a:cNvSpPr/>
                    </a:nvSpPr>
                    <a:spPr>
                      <a:xfrm>
                        <a:off x="179512" y="4581128"/>
                        <a:ext cx="3528392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dirty="0" smtClean="0"/>
                            <a:t>NUMEROS ENTEROS NEGATIVOSA</a:t>
                          </a:r>
                          <a:endParaRPr lang="es-EC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11 Rectángulo"/>
                      <a:cNvSpPr/>
                    </a:nvSpPr>
                    <a:spPr>
                      <a:xfrm>
                        <a:off x="4427984" y="5013176"/>
                        <a:ext cx="3168352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dirty="0" smtClean="0"/>
                            <a:t>NUMEROS NATURALES  (N)</a:t>
                          </a:r>
                          <a:endParaRPr lang="es-EC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4" name="13 Conector angular"/>
                      <a:cNvCxnSpPr>
                        <a:stCxn id="4" idx="2"/>
                        <a:endCxn id="5" idx="0"/>
                      </a:cNvCxnSpPr>
                    </a:nvCxnSpPr>
                    <a:spPr>
                      <a:xfrm rot="5400000">
                        <a:off x="3815916" y="44624"/>
                        <a:ext cx="432048" cy="1872208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8" name="17 Conector angular"/>
                      <a:cNvCxnSpPr>
                        <a:stCxn id="4" idx="2"/>
                        <a:endCxn id="6" idx="0"/>
                      </a:cNvCxnSpPr>
                    </a:nvCxnSpPr>
                    <a:spPr>
                      <a:xfrm rot="16200000" flipH="1">
                        <a:off x="5508104" y="224644"/>
                        <a:ext cx="432048" cy="1512168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" name="20 Conector angular"/>
                      <a:cNvCxnSpPr>
                        <a:stCxn id="5" idx="2"/>
                        <a:endCxn id="7" idx="0"/>
                      </a:cNvCxnSpPr>
                    </a:nvCxnSpPr>
                    <a:spPr>
                      <a:xfrm rot="5400000">
                        <a:off x="1916308" y="1385376"/>
                        <a:ext cx="648072" cy="1710984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3" name="22 Conector angular"/>
                      <a:cNvCxnSpPr>
                        <a:stCxn id="5" idx="2"/>
                        <a:endCxn id="8" idx="0"/>
                      </a:cNvCxnSpPr>
                    </a:nvCxnSpPr>
                    <a:spPr>
                      <a:xfrm rot="16200000" flipH="1">
                        <a:off x="3383868" y="1628800"/>
                        <a:ext cx="648072" cy="1224136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5" name="24 Conector angular"/>
                      <a:cNvCxnSpPr>
                        <a:stCxn id="5" idx="2"/>
                        <a:endCxn id="9" idx="0"/>
                      </a:cNvCxnSpPr>
                    </a:nvCxnSpPr>
                    <a:spPr>
                      <a:xfrm rot="16200000" flipH="1">
                        <a:off x="4806026" y="206642"/>
                        <a:ext cx="648072" cy="406845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7" name="26 Conector angular"/>
                      <a:cNvCxnSpPr>
                        <a:stCxn id="7" idx="2"/>
                        <a:endCxn id="10" idx="0"/>
                      </a:cNvCxnSpPr>
                    </a:nvCxnSpPr>
                    <a:spPr>
                      <a:xfrm rot="16200000" flipH="1">
                        <a:off x="1412252" y="3113568"/>
                        <a:ext cx="504056" cy="558856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9" name="28 Conector angular"/>
                      <a:cNvCxnSpPr>
                        <a:stCxn id="10" idx="2"/>
                        <a:endCxn id="11" idx="0"/>
                      </a:cNvCxnSpPr>
                    </a:nvCxnSpPr>
                    <a:spPr>
                      <a:xfrm rot="5400000">
                        <a:off x="1691680" y="4329100"/>
                        <a:ext cx="504056" cy="1270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32" name="31 Conector angular"/>
                      <a:cNvCxnSpPr>
                        <a:stCxn id="10" idx="2"/>
                        <a:endCxn id="12" idx="0"/>
                      </a:cNvCxnSpPr>
                    </a:nvCxnSpPr>
                    <a:spPr>
                      <a:xfrm rot="16200000" flipH="1">
                        <a:off x="3509882" y="2510898"/>
                        <a:ext cx="936104" cy="4068452"/>
                      </a:xfrm>
                      <a:prstGeom prst="bentConnector3">
                        <a:avLst>
                          <a:gd name="adj1" fmla="val 25934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</lc:lockedCanvas>
              </a:graphicData>
            </a:graphic>
          </wp:inline>
        </w:drawing>
      </w:r>
    </w:p>
    <w:sectPr w:rsidR="0081346D" w:rsidSect="00813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392"/>
    <w:rsid w:val="007D3392"/>
    <w:rsid w:val="0081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6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2014-01-12T22:15:00Z</dcterms:created>
  <dcterms:modified xsi:type="dcterms:W3CDTF">2014-01-12T22:25:00Z</dcterms:modified>
</cp:coreProperties>
</file>