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4A" w:rsidRDefault="0057155B" w:rsidP="00AD560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Soluciones.</w:t>
      </w:r>
      <w:r w:rsidR="00D525C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misdeberes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.</w:t>
      </w:r>
    </w:p>
    <w:p w:rsidR="004B27F9" w:rsidRPr="004B27F9" w:rsidRDefault="004B27F9" w:rsidP="004B27F9">
      <w:pPr>
        <w:rPr>
          <w:rFonts w:ascii="Tahoma" w:hAnsi="Tahoma" w:cs="Tahoma"/>
          <w:sz w:val="24"/>
          <w:szCs w:val="24"/>
        </w:rPr>
      </w:pPr>
      <w:r w:rsidRPr="004B27F9">
        <w:rPr>
          <w:rFonts w:ascii="Tahoma" w:hAnsi="Tahoma" w:cs="Tahoma"/>
          <w:sz w:val="24"/>
          <w:szCs w:val="24"/>
        </w:rPr>
        <w:t>Un </w:t>
      </w:r>
      <w:r w:rsidRPr="004B27F9">
        <w:rPr>
          <w:rFonts w:ascii="Tahoma" w:hAnsi="Tahoma" w:cs="Tahoma"/>
          <w:b/>
          <w:bCs/>
          <w:color w:val="FF0000"/>
          <w:sz w:val="24"/>
          <w:szCs w:val="24"/>
        </w:rPr>
        <w:t>número decimal exacto</w:t>
      </w:r>
      <w:r w:rsidRPr="004B27F9">
        <w:rPr>
          <w:rFonts w:ascii="Tahoma" w:hAnsi="Tahoma" w:cs="Tahoma"/>
          <w:sz w:val="24"/>
          <w:szCs w:val="24"/>
        </w:rPr>
        <w:t> o </w:t>
      </w:r>
      <w:r w:rsidRPr="004B27F9">
        <w:rPr>
          <w:rFonts w:ascii="Tahoma" w:hAnsi="Tahoma" w:cs="Tahoma"/>
          <w:b/>
          <w:bCs/>
          <w:color w:val="FF0000"/>
          <w:sz w:val="24"/>
          <w:szCs w:val="24"/>
        </w:rPr>
        <w:t>periódico</w:t>
      </w:r>
      <w:r w:rsidRPr="004B27F9">
        <w:rPr>
          <w:rFonts w:ascii="Tahoma" w:hAnsi="Tahoma" w:cs="Tahoma"/>
          <w:sz w:val="24"/>
          <w:szCs w:val="24"/>
        </w:rPr>
        <w:t> puede expresarse en forma de </w:t>
      </w:r>
      <w:r w:rsidRPr="004B27F9">
        <w:rPr>
          <w:rFonts w:ascii="Tahoma" w:hAnsi="Tahoma" w:cs="Tahoma"/>
          <w:b/>
          <w:bCs/>
          <w:color w:val="FF0000"/>
          <w:sz w:val="24"/>
          <w:szCs w:val="24"/>
        </w:rPr>
        <w:t>fracción</w:t>
      </w:r>
      <w:r w:rsidRPr="004B27F9">
        <w:rPr>
          <w:rFonts w:ascii="Tahoma" w:hAnsi="Tahoma" w:cs="Tahoma"/>
          <w:sz w:val="24"/>
          <w:szCs w:val="24"/>
        </w:rPr>
        <w:t>, llamada </w:t>
      </w:r>
      <w:r w:rsidRPr="004B27F9">
        <w:rPr>
          <w:rFonts w:ascii="Tahoma" w:hAnsi="Tahoma" w:cs="Tahoma"/>
          <w:b/>
          <w:bCs/>
          <w:i/>
          <w:iCs/>
          <w:color w:val="FF0000"/>
          <w:sz w:val="24"/>
          <w:szCs w:val="24"/>
        </w:rPr>
        <w:t>fracción generatriz</w:t>
      </w:r>
      <w:r w:rsidRPr="004B27F9">
        <w:rPr>
          <w:rFonts w:ascii="Tahoma" w:hAnsi="Tahoma" w:cs="Tahoma"/>
          <w:sz w:val="24"/>
          <w:szCs w:val="24"/>
        </w:rPr>
        <w:t>, de las formas que indicamos:</w:t>
      </w:r>
    </w:p>
    <w:p w:rsidR="004B27F9" w:rsidRPr="004B27F9" w:rsidRDefault="004B27F9" w:rsidP="004B27F9">
      <w:pPr>
        <w:rPr>
          <w:rFonts w:ascii="Tahoma" w:hAnsi="Tahoma" w:cs="Tahoma"/>
          <w:b/>
          <w:bCs/>
          <w:color w:val="00B050"/>
          <w:sz w:val="24"/>
          <w:szCs w:val="24"/>
        </w:rPr>
      </w:pP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Pasar de decimal exacto a fracción</w:t>
      </w:r>
    </w:p>
    <w:p w:rsidR="004B27F9" w:rsidRPr="004B27F9" w:rsidRDefault="004B27F9" w:rsidP="004B27F9">
      <w:pPr>
        <w:rPr>
          <w:rFonts w:ascii="Tahoma" w:hAnsi="Tahoma" w:cs="Tahoma"/>
          <w:sz w:val="24"/>
          <w:szCs w:val="24"/>
        </w:rPr>
      </w:pPr>
      <w:r w:rsidRPr="004B27F9">
        <w:rPr>
          <w:rFonts w:ascii="Tahoma" w:hAnsi="Tahoma" w:cs="Tahoma"/>
          <w:sz w:val="24"/>
          <w:szCs w:val="24"/>
        </w:rPr>
        <w:t>Si la </w:t>
      </w: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fracción</w:t>
      </w:r>
      <w:r w:rsidRPr="004B27F9">
        <w:rPr>
          <w:rFonts w:ascii="Tahoma" w:hAnsi="Tahoma" w:cs="Tahoma"/>
          <w:sz w:val="24"/>
          <w:szCs w:val="24"/>
        </w:rPr>
        <w:t> es </w:t>
      </w:r>
      <w:r w:rsidRPr="004B27F9">
        <w:rPr>
          <w:rFonts w:ascii="Tahoma" w:hAnsi="Tahoma" w:cs="Tahoma"/>
          <w:b/>
          <w:bCs/>
          <w:i/>
          <w:iCs/>
          <w:color w:val="00B050"/>
          <w:sz w:val="24"/>
          <w:szCs w:val="24"/>
        </w:rPr>
        <w:t>decimal exacta</w:t>
      </w:r>
      <w:r w:rsidRPr="004B27F9">
        <w:rPr>
          <w:rFonts w:ascii="Tahoma" w:hAnsi="Tahoma" w:cs="Tahoma"/>
          <w:sz w:val="24"/>
          <w:szCs w:val="24"/>
        </w:rPr>
        <w:t>, la </w:t>
      </w: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fracción</w:t>
      </w:r>
      <w:r w:rsidRPr="004B27F9">
        <w:rPr>
          <w:rFonts w:ascii="Tahoma" w:hAnsi="Tahoma" w:cs="Tahoma"/>
          <w:sz w:val="24"/>
          <w:szCs w:val="24"/>
        </w:rPr>
        <w:t> tiene como </w:t>
      </w: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numerador</w:t>
      </w:r>
      <w:r w:rsidRPr="004B27F9">
        <w:rPr>
          <w:rFonts w:ascii="Tahoma" w:hAnsi="Tahoma" w:cs="Tahoma"/>
          <w:sz w:val="24"/>
          <w:szCs w:val="24"/>
        </w:rPr>
        <w:t> el </w:t>
      </w: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número</w:t>
      </w:r>
      <w:r w:rsidRPr="004B27F9">
        <w:rPr>
          <w:rFonts w:ascii="Tahoma" w:hAnsi="Tahoma" w:cs="Tahoma"/>
          <w:sz w:val="24"/>
          <w:szCs w:val="24"/>
        </w:rPr>
        <w:t> dado </w:t>
      </w: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sin la coma</w:t>
      </w:r>
      <w:r w:rsidRPr="004B27F9">
        <w:rPr>
          <w:rFonts w:ascii="Tahoma" w:hAnsi="Tahoma" w:cs="Tahoma"/>
          <w:sz w:val="24"/>
          <w:szCs w:val="24"/>
        </w:rPr>
        <w:t>, y por</w:t>
      </w:r>
      <w:r>
        <w:rPr>
          <w:rFonts w:ascii="Tahoma" w:hAnsi="Tahoma" w:cs="Tahoma"/>
          <w:sz w:val="24"/>
          <w:szCs w:val="24"/>
        </w:rPr>
        <w:t xml:space="preserve"> </w:t>
      </w: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denominador</w:t>
      </w:r>
      <w:r w:rsidRPr="004B27F9">
        <w:rPr>
          <w:rFonts w:ascii="Tahoma" w:hAnsi="Tahoma" w:cs="Tahoma"/>
          <w:sz w:val="24"/>
          <w:szCs w:val="24"/>
        </w:rPr>
        <w:t>, la </w:t>
      </w: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unidad</w:t>
      </w:r>
      <w:r w:rsidRPr="004B27F9">
        <w:rPr>
          <w:rFonts w:ascii="Tahoma" w:hAnsi="Tahoma" w:cs="Tahoma"/>
          <w:sz w:val="24"/>
          <w:szCs w:val="24"/>
        </w:rPr>
        <w:t> seguida de tantos </w:t>
      </w: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ceros</w:t>
      </w:r>
      <w:r w:rsidRPr="004B27F9">
        <w:rPr>
          <w:rFonts w:ascii="Tahoma" w:hAnsi="Tahoma" w:cs="Tahoma"/>
          <w:sz w:val="24"/>
          <w:szCs w:val="24"/>
        </w:rPr>
        <w:t> como </w:t>
      </w: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cifras decimales</w:t>
      </w:r>
      <w:r w:rsidRPr="004B27F9">
        <w:rPr>
          <w:rFonts w:ascii="Tahoma" w:hAnsi="Tahoma" w:cs="Tahoma"/>
          <w:sz w:val="24"/>
          <w:szCs w:val="24"/>
        </w:rPr>
        <w:t> tenga.</w:t>
      </w:r>
    </w:p>
    <w:p w:rsidR="004B27F9" w:rsidRPr="004B27F9" w:rsidRDefault="004B27F9" w:rsidP="004B27F9">
      <w:pPr>
        <w:rPr>
          <w:rFonts w:ascii="Tahoma" w:hAnsi="Tahoma" w:cs="Tahoma"/>
          <w:sz w:val="24"/>
          <w:szCs w:val="24"/>
        </w:rPr>
      </w:pPr>
      <w:r w:rsidRPr="004B27F9">
        <w:rPr>
          <w:rFonts w:ascii="Tahoma" w:hAnsi="Tahoma" w:cs="Tahoma"/>
          <w:noProof/>
          <w:sz w:val="24"/>
          <w:szCs w:val="24"/>
          <w:lang w:eastAsia="es-ES_tradnl"/>
        </w:rPr>
        <w:drawing>
          <wp:inline distT="0" distB="0" distL="0" distR="0">
            <wp:extent cx="4219575" cy="504825"/>
            <wp:effectExtent l="0" t="0" r="0" b="0"/>
            <wp:docPr id="10" name="Imagen 10" descr="decimales exac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cimales exact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F9" w:rsidRPr="004B27F9" w:rsidRDefault="004B27F9" w:rsidP="004B27F9">
      <w:pPr>
        <w:rPr>
          <w:rFonts w:ascii="Tahoma" w:hAnsi="Tahoma" w:cs="Tahoma"/>
          <w:b/>
          <w:bCs/>
          <w:color w:val="C00000"/>
          <w:sz w:val="24"/>
          <w:szCs w:val="24"/>
        </w:rPr>
      </w:pPr>
      <w:r w:rsidRPr="004B27F9">
        <w:rPr>
          <w:rFonts w:ascii="Tahoma" w:hAnsi="Tahoma" w:cs="Tahoma"/>
          <w:b/>
          <w:bCs/>
          <w:color w:val="C00000"/>
          <w:sz w:val="24"/>
          <w:szCs w:val="24"/>
        </w:rPr>
        <w:t>Pasar de periódico puro a fracción generatriz</w:t>
      </w:r>
    </w:p>
    <w:p w:rsidR="004B27F9" w:rsidRPr="004B27F9" w:rsidRDefault="004B27F9" w:rsidP="004B27F9">
      <w:pPr>
        <w:rPr>
          <w:rFonts w:ascii="Tahoma" w:hAnsi="Tahoma" w:cs="Tahoma"/>
          <w:sz w:val="24"/>
          <w:szCs w:val="24"/>
        </w:rPr>
      </w:pPr>
      <w:r w:rsidRPr="004B27F9">
        <w:rPr>
          <w:rFonts w:ascii="Tahoma" w:hAnsi="Tahoma" w:cs="Tahoma"/>
          <w:sz w:val="24"/>
          <w:szCs w:val="24"/>
        </w:rPr>
        <w:t>Si la </w:t>
      </w:r>
      <w:r w:rsidRPr="004B27F9">
        <w:rPr>
          <w:rFonts w:ascii="Tahoma" w:hAnsi="Tahoma" w:cs="Tahoma"/>
          <w:b/>
          <w:bCs/>
          <w:color w:val="C00000"/>
          <w:sz w:val="24"/>
          <w:szCs w:val="24"/>
        </w:rPr>
        <w:t>fracción</w:t>
      </w:r>
      <w:r w:rsidRPr="004B27F9">
        <w:rPr>
          <w:rFonts w:ascii="Tahoma" w:hAnsi="Tahoma" w:cs="Tahoma"/>
          <w:sz w:val="24"/>
          <w:szCs w:val="24"/>
        </w:rPr>
        <w:t> es </w:t>
      </w:r>
      <w:r w:rsidRPr="004B27F9">
        <w:rPr>
          <w:rFonts w:ascii="Tahoma" w:hAnsi="Tahoma" w:cs="Tahoma"/>
          <w:b/>
          <w:bCs/>
          <w:i/>
          <w:iCs/>
          <w:color w:val="C00000"/>
          <w:sz w:val="24"/>
          <w:szCs w:val="24"/>
        </w:rPr>
        <w:t>periódica pura</w:t>
      </w:r>
      <w:r w:rsidRPr="004B27F9">
        <w:rPr>
          <w:rFonts w:ascii="Tahoma" w:hAnsi="Tahoma" w:cs="Tahoma"/>
          <w:sz w:val="24"/>
          <w:szCs w:val="24"/>
        </w:rPr>
        <w:t>, la </w:t>
      </w:r>
      <w:r w:rsidRPr="004B27F9">
        <w:rPr>
          <w:rFonts w:ascii="Tahoma" w:hAnsi="Tahoma" w:cs="Tahoma"/>
          <w:b/>
          <w:bCs/>
          <w:color w:val="C00000"/>
          <w:sz w:val="24"/>
          <w:szCs w:val="24"/>
        </w:rPr>
        <w:t>fracción generatriz</w:t>
      </w:r>
      <w:r w:rsidRPr="004B27F9">
        <w:rPr>
          <w:rFonts w:ascii="Tahoma" w:hAnsi="Tahoma" w:cs="Tahoma"/>
          <w:sz w:val="24"/>
          <w:szCs w:val="24"/>
        </w:rPr>
        <w:t> tiene como </w:t>
      </w:r>
      <w:r w:rsidRPr="004B27F9">
        <w:rPr>
          <w:rFonts w:ascii="Tahoma" w:hAnsi="Tahoma" w:cs="Tahoma"/>
          <w:b/>
          <w:bCs/>
          <w:color w:val="C00000"/>
          <w:sz w:val="24"/>
          <w:szCs w:val="24"/>
        </w:rPr>
        <w:t>numerador</w:t>
      </w:r>
      <w:r w:rsidRPr="004B27F9">
        <w:rPr>
          <w:rFonts w:ascii="Tahoma" w:hAnsi="Tahoma" w:cs="Tahoma"/>
          <w:color w:val="C00000"/>
          <w:sz w:val="24"/>
          <w:szCs w:val="24"/>
        </w:rPr>
        <w:t> </w:t>
      </w:r>
      <w:r w:rsidRPr="004B27F9">
        <w:rPr>
          <w:rFonts w:ascii="Tahoma" w:hAnsi="Tahoma" w:cs="Tahoma"/>
          <w:sz w:val="24"/>
          <w:szCs w:val="24"/>
        </w:rPr>
        <w:t>el </w:t>
      </w:r>
      <w:r w:rsidRPr="004B27F9">
        <w:rPr>
          <w:rFonts w:ascii="Tahoma" w:hAnsi="Tahoma" w:cs="Tahoma"/>
          <w:b/>
          <w:bCs/>
          <w:color w:val="C00000"/>
          <w:sz w:val="24"/>
          <w:szCs w:val="24"/>
        </w:rPr>
        <w:t>número</w:t>
      </w:r>
      <w:r w:rsidRPr="004B27F9">
        <w:rPr>
          <w:rFonts w:ascii="Tahoma" w:hAnsi="Tahoma" w:cs="Tahoma"/>
          <w:sz w:val="24"/>
          <w:szCs w:val="24"/>
        </w:rPr>
        <w:t> dado </w:t>
      </w:r>
      <w:r w:rsidRPr="004B27F9">
        <w:rPr>
          <w:rFonts w:ascii="Tahoma" w:hAnsi="Tahoma" w:cs="Tahoma"/>
          <w:b/>
          <w:bCs/>
          <w:color w:val="C00000"/>
          <w:sz w:val="24"/>
          <w:szCs w:val="24"/>
        </w:rPr>
        <w:t xml:space="preserve">sin la </w:t>
      </w:r>
      <w:proofErr w:type="spellStart"/>
      <w:r w:rsidRPr="004B27F9">
        <w:rPr>
          <w:rFonts w:ascii="Tahoma" w:hAnsi="Tahoma" w:cs="Tahoma"/>
          <w:b/>
          <w:bCs/>
          <w:color w:val="C00000"/>
          <w:sz w:val="24"/>
          <w:szCs w:val="24"/>
        </w:rPr>
        <w:t>coma</w:t>
      </w:r>
      <w:proofErr w:type="gramStart"/>
      <w:r w:rsidRPr="004B27F9">
        <w:rPr>
          <w:rFonts w:ascii="Tahoma" w:hAnsi="Tahoma" w:cs="Tahoma"/>
          <w:color w:val="C00000"/>
          <w:sz w:val="24"/>
          <w:szCs w:val="24"/>
        </w:rPr>
        <w:t>,</w:t>
      </w:r>
      <w:r w:rsidRPr="004B27F9">
        <w:rPr>
          <w:rFonts w:ascii="Tahoma" w:hAnsi="Tahoma" w:cs="Tahoma"/>
          <w:b/>
          <w:bCs/>
          <w:color w:val="C00000"/>
          <w:sz w:val="24"/>
          <w:szCs w:val="24"/>
        </w:rPr>
        <w:t>menos</w:t>
      </w:r>
      <w:proofErr w:type="spellEnd"/>
      <w:proofErr w:type="gramEnd"/>
      <w:r w:rsidRPr="004B27F9">
        <w:rPr>
          <w:rFonts w:ascii="Tahoma" w:hAnsi="Tahoma" w:cs="Tahoma"/>
          <w:sz w:val="24"/>
          <w:szCs w:val="24"/>
        </w:rPr>
        <w:t> la </w:t>
      </w:r>
      <w:r w:rsidRPr="004B27F9">
        <w:rPr>
          <w:rFonts w:ascii="Tahoma" w:hAnsi="Tahoma" w:cs="Tahoma"/>
          <w:b/>
          <w:bCs/>
          <w:color w:val="C00000"/>
          <w:sz w:val="24"/>
          <w:szCs w:val="24"/>
        </w:rPr>
        <w:t>parte entera</w:t>
      </w:r>
      <w:r w:rsidRPr="004B27F9">
        <w:rPr>
          <w:rFonts w:ascii="Tahoma" w:hAnsi="Tahoma" w:cs="Tahoma"/>
          <w:sz w:val="24"/>
          <w:szCs w:val="24"/>
        </w:rPr>
        <w:t>, y por </w:t>
      </w:r>
      <w:r w:rsidRPr="004B27F9">
        <w:rPr>
          <w:rFonts w:ascii="Tahoma" w:hAnsi="Tahoma" w:cs="Tahoma"/>
          <w:b/>
          <w:bCs/>
          <w:color w:val="C00000"/>
          <w:sz w:val="24"/>
          <w:szCs w:val="24"/>
        </w:rPr>
        <w:t>denominador</w:t>
      </w:r>
      <w:r w:rsidRPr="004B27F9">
        <w:rPr>
          <w:rFonts w:ascii="Tahoma" w:hAnsi="Tahoma" w:cs="Tahoma"/>
          <w:sz w:val="24"/>
          <w:szCs w:val="24"/>
        </w:rPr>
        <w:t> un </w:t>
      </w:r>
      <w:r w:rsidRPr="004B27F9">
        <w:rPr>
          <w:rFonts w:ascii="Tahoma" w:hAnsi="Tahoma" w:cs="Tahoma"/>
          <w:b/>
          <w:bCs/>
          <w:color w:val="C00000"/>
          <w:sz w:val="24"/>
          <w:szCs w:val="24"/>
        </w:rPr>
        <w:t>número</w:t>
      </w:r>
      <w:r w:rsidRPr="004B27F9">
        <w:rPr>
          <w:rFonts w:ascii="Tahoma" w:hAnsi="Tahoma" w:cs="Tahoma"/>
          <w:sz w:val="24"/>
          <w:szCs w:val="24"/>
        </w:rPr>
        <w:t> formado por tantos </w:t>
      </w:r>
      <w:r w:rsidRPr="004B27F9">
        <w:rPr>
          <w:rFonts w:ascii="Tahoma" w:hAnsi="Tahoma" w:cs="Tahoma"/>
          <w:b/>
          <w:bCs/>
          <w:color w:val="C00000"/>
          <w:sz w:val="24"/>
          <w:szCs w:val="24"/>
        </w:rPr>
        <w:t>nueves</w:t>
      </w:r>
      <w:r w:rsidRPr="004B27F9">
        <w:rPr>
          <w:rFonts w:ascii="Tahoma" w:hAnsi="Tahoma" w:cs="Tahoma"/>
          <w:sz w:val="24"/>
          <w:szCs w:val="24"/>
        </w:rPr>
        <w:t> como </w:t>
      </w:r>
      <w:r w:rsidRPr="004B27F9">
        <w:rPr>
          <w:rFonts w:ascii="Tahoma" w:hAnsi="Tahoma" w:cs="Tahoma"/>
          <w:b/>
          <w:bCs/>
          <w:color w:val="C00000"/>
          <w:sz w:val="24"/>
          <w:szCs w:val="24"/>
        </w:rPr>
        <w:t>cifras</w:t>
      </w:r>
      <w:r w:rsidRPr="004B27F9">
        <w:rPr>
          <w:rFonts w:ascii="Tahoma" w:hAnsi="Tahoma" w:cs="Tahoma"/>
          <w:sz w:val="24"/>
          <w:szCs w:val="24"/>
        </w:rPr>
        <w:t> tiene </w:t>
      </w:r>
      <w:r w:rsidRPr="004B27F9">
        <w:rPr>
          <w:rFonts w:ascii="Tahoma" w:hAnsi="Tahoma" w:cs="Tahoma"/>
          <w:b/>
          <w:bCs/>
          <w:color w:val="C00000"/>
          <w:sz w:val="24"/>
          <w:szCs w:val="24"/>
        </w:rPr>
        <w:t>el período</w:t>
      </w:r>
      <w:r w:rsidRPr="004B27F9">
        <w:rPr>
          <w:rFonts w:ascii="Tahoma" w:hAnsi="Tahoma" w:cs="Tahoma"/>
          <w:sz w:val="24"/>
          <w:szCs w:val="24"/>
        </w:rPr>
        <w:t>.</w:t>
      </w:r>
    </w:p>
    <w:p w:rsidR="004B27F9" w:rsidRPr="004B27F9" w:rsidRDefault="004B27F9" w:rsidP="004B27F9">
      <w:pPr>
        <w:rPr>
          <w:rFonts w:ascii="Tahoma" w:hAnsi="Tahoma" w:cs="Tahoma"/>
          <w:sz w:val="24"/>
          <w:szCs w:val="24"/>
        </w:rPr>
      </w:pPr>
      <w:r w:rsidRPr="004B27F9">
        <w:rPr>
          <w:rFonts w:ascii="Tahoma" w:hAnsi="Tahoma" w:cs="Tahoma"/>
          <w:noProof/>
          <w:sz w:val="24"/>
          <w:szCs w:val="24"/>
          <w:lang w:eastAsia="es-ES_tradnl"/>
        </w:rPr>
        <w:drawing>
          <wp:inline distT="0" distB="0" distL="0" distR="0">
            <wp:extent cx="4162425" cy="1200150"/>
            <wp:effectExtent l="19050" t="0" r="0" b="0"/>
            <wp:docPr id="110" name="Imagen 110" descr="periódicos pu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periódicos pur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F9" w:rsidRPr="004B27F9" w:rsidRDefault="004B27F9" w:rsidP="004B27F9">
      <w:pPr>
        <w:rPr>
          <w:rFonts w:ascii="Tahoma" w:hAnsi="Tahoma" w:cs="Tahoma"/>
          <w:b/>
          <w:bCs/>
          <w:color w:val="00B050"/>
          <w:sz w:val="24"/>
          <w:szCs w:val="24"/>
        </w:rPr>
      </w:pP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Pasar de periódico mixto a fracción generatriz</w:t>
      </w:r>
    </w:p>
    <w:p w:rsidR="004B27F9" w:rsidRPr="004B27F9" w:rsidRDefault="004B27F9" w:rsidP="004B27F9">
      <w:pPr>
        <w:rPr>
          <w:rFonts w:ascii="Tahoma" w:hAnsi="Tahoma" w:cs="Tahoma"/>
          <w:sz w:val="24"/>
          <w:szCs w:val="24"/>
        </w:rPr>
      </w:pPr>
      <w:r w:rsidRPr="004B27F9">
        <w:rPr>
          <w:rFonts w:ascii="Tahoma" w:hAnsi="Tahoma" w:cs="Tahoma"/>
          <w:sz w:val="24"/>
          <w:szCs w:val="24"/>
        </w:rPr>
        <w:t>Si la </w:t>
      </w: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fracción</w:t>
      </w:r>
      <w:r w:rsidRPr="004B27F9">
        <w:rPr>
          <w:rFonts w:ascii="Tahoma" w:hAnsi="Tahoma" w:cs="Tahoma"/>
          <w:sz w:val="24"/>
          <w:szCs w:val="24"/>
        </w:rPr>
        <w:t> es </w:t>
      </w:r>
      <w:r w:rsidRPr="004B27F9">
        <w:rPr>
          <w:rFonts w:ascii="Tahoma" w:hAnsi="Tahoma" w:cs="Tahoma"/>
          <w:b/>
          <w:bCs/>
          <w:i/>
          <w:iCs/>
          <w:color w:val="00B050"/>
          <w:sz w:val="24"/>
          <w:szCs w:val="24"/>
        </w:rPr>
        <w:t>periódica mixta</w:t>
      </w:r>
      <w:r w:rsidRPr="004B27F9">
        <w:rPr>
          <w:rFonts w:ascii="Tahoma" w:hAnsi="Tahoma" w:cs="Tahoma"/>
          <w:sz w:val="24"/>
          <w:szCs w:val="24"/>
        </w:rPr>
        <w:t>, la </w:t>
      </w: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fracción generatriz</w:t>
      </w:r>
      <w:r w:rsidRPr="004B27F9">
        <w:rPr>
          <w:rFonts w:ascii="Tahoma" w:hAnsi="Tahoma" w:cs="Tahoma"/>
          <w:sz w:val="24"/>
          <w:szCs w:val="24"/>
        </w:rPr>
        <w:t> tiene como </w:t>
      </w: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numerador</w:t>
      </w:r>
      <w:r w:rsidRPr="004B27F9">
        <w:rPr>
          <w:rFonts w:ascii="Tahoma" w:hAnsi="Tahoma" w:cs="Tahoma"/>
          <w:sz w:val="24"/>
          <w:szCs w:val="24"/>
        </w:rPr>
        <w:t> el </w:t>
      </w: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número</w:t>
      </w:r>
      <w:r w:rsidRPr="004B27F9">
        <w:rPr>
          <w:rFonts w:ascii="Tahoma" w:hAnsi="Tahoma" w:cs="Tahoma"/>
          <w:sz w:val="24"/>
          <w:szCs w:val="24"/>
        </w:rPr>
        <w:t> dado </w:t>
      </w: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 xml:space="preserve">sin la </w:t>
      </w:r>
      <w:proofErr w:type="spellStart"/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coma</w:t>
      </w:r>
      <w:proofErr w:type="gramStart"/>
      <w:r w:rsidRPr="004B27F9">
        <w:rPr>
          <w:rFonts w:ascii="Tahoma" w:hAnsi="Tahoma" w:cs="Tahoma"/>
          <w:color w:val="00B050"/>
          <w:sz w:val="24"/>
          <w:szCs w:val="24"/>
        </w:rPr>
        <w:t>,</w:t>
      </w: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menos</w:t>
      </w:r>
      <w:proofErr w:type="spellEnd"/>
      <w:proofErr w:type="gramEnd"/>
      <w:r w:rsidRPr="004B27F9">
        <w:rPr>
          <w:rFonts w:ascii="Tahoma" w:hAnsi="Tahoma" w:cs="Tahoma"/>
          <w:b/>
          <w:bCs/>
          <w:sz w:val="24"/>
          <w:szCs w:val="24"/>
        </w:rPr>
        <w:t> </w:t>
      </w:r>
      <w:r w:rsidRPr="004B27F9">
        <w:rPr>
          <w:rFonts w:ascii="Tahoma" w:hAnsi="Tahoma" w:cs="Tahoma"/>
          <w:sz w:val="24"/>
          <w:szCs w:val="24"/>
        </w:rPr>
        <w:t>la </w:t>
      </w: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parte entera</w:t>
      </w:r>
      <w:r w:rsidRPr="004B27F9">
        <w:rPr>
          <w:rFonts w:ascii="Tahoma" w:hAnsi="Tahoma" w:cs="Tahoma"/>
          <w:sz w:val="24"/>
          <w:szCs w:val="24"/>
        </w:rPr>
        <w:t> seguida de las </w:t>
      </w: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cifras decimales no periódicas</w:t>
      </w:r>
      <w:r w:rsidRPr="004B27F9">
        <w:rPr>
          <w:rFonts w:ascii="Tahoma" w:hAnsi="Tahoma" w:cs="Tahoma"/>
          <w:sz w:val="24"/>
          <w:szCs w:val="24"/>
        </w:rPr>
        <w:t>, y por </w:t>
      </w: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denominador</w:t>
      </w:r>
      <w:r w:rsidRPr="004B27F9">
        <w:rPr>
          <w:rFonts w:ascii="Tahoma" w:hAnsi="Tahoma" w:cs="Tahoma"/>
          <w:sz w:val="24"/>
          <w:szCs w:val="24"/>
        </w:rPr>
        <w:t>, un </w:t>
      </w: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numero</w:t>
      </w:r>
      <w:r w:rsidRPr="004B27F9">
        <w:rPr>
          <w:rFonts w:ascii="Tahoma" w:hAnsi="Tahoma" w:cs="Tahoma"/>
          <w:sz w:val="24"/>
          <w:szCs w:val="24"/>
        </w:rPr>
        <w:t> formado por tantos </w:t>
      </w: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nueves</w:t>
      </w:r>
      <w:r w:rsidRPr="004B27F9">
        <w:rPr>
          <w:rFonts w:ascii="Tahoma" w:hAnsi="Tahoma" w:cs="Tahoma"/>
          <w:sz w:val="24"/>
          <w:szCs w:val="24"/>
        </w:rPr>
        <w:t> como cifras tenga el </w:t>
      </w: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período</w:t>
      </w:r>
      <w:r w:rsidRPr="004B27F9">
        <w:rPr>
          <w:rFonts w:ascii="Tahoma" w:hAnsi="Tahoma" w:cs="Tahoma"/>
          <w:sz w:val="24"/>
          <w:szCs w:val="24"/>
        </w:rPr>
        <w:t>, seguidos de tantos </w:t>
      </w: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ceros</w:t>
      </w:r>
      <w:r w:rsidRPr="004B27F9">
        <w:rPr>
          <w:rFonts w:ascii="Tahoma" w:hAnsi="Tahoma" w:cs="Tahoma"/>
          <w:sz w:val="24"/>
          <w:szCs w:val="24"/>
        </w:rPr>
        <w:t> como cifras tenga la </w:t>
      </w: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parte decimal no periódica</w:t>
      </w:r>
      <w:r w:rsidRPr="004B27F9">
        <w:rPr>
          <w:rFonts w:ascii="Tahoma" w:hAnsi="Tahoma" w:cs="Tahoma"/>
          <w:sz w:val="24"/>
          <w:szCs w:val="24"/>
        </w:rPr>
        <w:t>.</w:t>
      </w:r>
    </w:p>
    <w:p w:rsidR="004B27F9" w:rsidRPr="004B27F9" w:rsidRDefault="004B27F9" w:rsidP="004B27F9">
      <w:pPr>
        <w:rPr>
          <w:rFonts w:ascii="Tahoma" w:hAnsi="Tahoma" w:cs="Tahoma"/>
          <w:sz w:val="24"/>
          <w:szCs w:val="24"/>
        </w:rPr>
      </w:pPr>
      <w:r w:rsidRPr="004B27F9">
        <w:rPr>
          <w:rFonts w:ascii="Tahoma" w:hAnsi="Tahoma" w:cs="Tahoma"/>
          <w:noProof/>
          <w:sz w:val="24"/>
          <w:szCs w:val="24"/>
          <w:lang w:eastAsia="es-ES_tradnl"/>
        </w:rPr>
        <w:drawing>
          <wp:inline distT="0" distB="0" distL="0" distR="0">
            <wp:extent cx="3248025" cy="1962150"/>
            <wp:effectExtent l="19050" t="0" r="0" b="0"/>
            <wp:docPr id="111" name="Imagen 111" descr="periódicos mix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periódicos mixt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F9" w:rsidRPr="004B27F9" w:rsidRDefault="004B27F9" w:rsidP="004B27F9">
      <w:pPr>
        <w:rPr>
          <w:rFonts w:ascii="Tahoma" w:hAnsi="Tahoma" w:cs="Tahoma"/>
          <w:b/>
          <w:bCs/>
          <w:color w:val="FF0000"/>
          <w:sz w:val="24"/>
          <w:szCs w:val="24"/>
        </w:rPr>
      </w:pPr>
      <w:r w:rsidRPr="004B27F9">
        <w:rPr>
          <w:rFonts w:ascii="Tahoma" w:hAnsi="Tahoma" w:cs="Tahoma"/>
          <w:b/>
          <w:bCs/>
          <w:color w:val="FF0000"/>
          <w:sz w:val="24"/>
          <w:szCs w:val="24"/>
        </w:rPr>
        <w:lastRenderedPageBreak/>
        <w:t>Ejercicios de fracción generatriz</w:t>
      </w:r>
    </w:p>
    <w:p w:rsidR="004B27F9" w:rsidRPr="004B27F9" w:rsidRDefault="004B27F9" w:rsidP="004B27F9">
      <w:pPr>
        <w:rPr>
          <w:rFonts w:ascii="Tahoma" w:hAnsi="Tahoma" w:cs="Tahoma"/>
          <w:color w:val="FF0000"/>
          <w:sz w:val="24"/>
          <w:szCs w:val="24"/>
        </w:rPr>
      </w:pPr>
      <w:r w:rsidRPr="004B27F9">
        <w:rPr>
          <w:rFonts w:ascii="Tahoma" w:hAnsi="Tahoma" w:cs="Tahoma"/>
          <w:sz w:val="24"/>
          <w:szCs w:val="24"/>
        </w:rPr>
        <w:t>Pasar a </w:t>
      </w:r>
      <w:r w:rsidRPr="004B27F9">
        <w:rPr>
          <w:rFonts w:ascii="Tahoma" w:hAnsi="Tahoma" w:cs="Tahoma"/>
          <w:b/>
          <w:bCs/>
          <w:color w:val="FF0000"/>
          <w:sz w:val="24"/>
          <w:szCs w:val="24"/>
        </w:rPr>
        <w:t>fracción generatriz</w:t>
      </w:r>
      <w:r w:rsidRPr="004B27F9">
        <w:rPr>
          <w:rFonts w:ascii="Tahoma" w:hAnsi="Tahoma" w:cs="Tahoma"/>
          <w:color w:val="FF0000"/>
          <w:sz w:val="24"/>
          <w:szCs w:val="24"/>
        </w:rPr>
        <w:t>:</w:t>
      </w:r>
    </w:p>
    <w:p w:rsidR="004B27F9" w:rsidRPr="004B27F9" w:rsidRDefault="004B27F9" w:rsidP="004B27F9">
      <w:pPr>
        <w:rPr>
          <w:rFonts w:ascii="Tahoma" w:hAnsi="Tahoma" w:cs="Tahoma"/>
          <w:sz w:val="24"/>
          <w:szCs w:val="24"/>
        </w:rPr>
      </w:pPr>
      <w:r w:rsidRPr="004B27F9">
        <w:rPr>
          <w:rFonts w:ascii="Tahoma" w:hAnsi="Tahoma" w:cs="Tahoma"/>
          <w:noProof/>
          <w:sz w:val="24"/>
          <w:szCs w:val="24"/>
          <w:lang w:eastAsia="es-ES_tradnl"/>
        </w:rPr>
        <w:drawing>
          <wp:inline distT="0" distB="0" distL="0" distR="0">
            <wp:extent cx="2790825" cy="266700"/>
            <wp:effectExtent l="19050" t="0" r="9525" b="0"/>
            <wp:docPr id="112" name="Imagen 112" descr="números dec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números decimal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F9" w:rsidRPr="004B27F9" w:rsidRDefault="004B27F9" w:rsidP="004B27F9">
      <w:pPr>
        <w:rPr>
          <w:rFonts w:ascii="Tahoma" w:hAnsi="Tahoma" w:cs="Tahoma"/>
          <w:sz w:val="24"/>
          <w:szCs w:val="24"/>
        </w:rPr>
      </w:pPr>
      <w:r w:rsidRPr="004B27F9">
        <w:rPr>
          <w:rFonts w:ascii="Tahoma" w:hAnsi="Tahoma" w:cs="Tahoma"/>
          <w:noProof/>
          <w:sz w:val="24"/>
          <w:szCs w:val="24"/>
          <w:lang w:eastAsia="es-ES_tradnl"/>
        </w:rPr>
        <w:drawing>
          <wp:inline distT="0" distB="0" distL="0" distR="0">
            <wp:extent cx="1381125" cy="400050"/>
            <wp:effectExtent l="0" t="0" r="9525" b="0"/>
            <wp:docPr id="113" name="Imagen 113" descr="números dec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números decimal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F9" w:rsidRPr="004B27F9" w:rsidRDefault="004B27F9" w:rsidP="004B27F9">
      <w:pPr>
        <w:rPr>
          <w:rFonts w:ascii="Tahoma" w:hAnsi="Tahoma" w:cs="Tahoma"/>
          <w:sz w:val="24"/>
          <w:szCs w:val="24"/>
        </w:rPr>
      </w:pPr>
      <w:r w:rsidRPr="004B27F9">
        <w:rPr>
          <w:rFonts w:ascii="Tahoma" w:hAnsi="Tahoma" w:cs="Tahoma"/>
          <w:noProof/>
          <w:sz w:val="24"/>
          <w:szCs w:val="24"/>
          <w:lang w:eastAsia="es-ES_tradnl"/>
        </w:rPr>
        <w:drawing>
          <wp:inline distT="0" distB="0" distL="0" distR="0">
            <wp:extent cx="1038225" cy="400050"/>
            <wp:effectExtent l="0" t="0" r="9525" b="0"/>
            <wp:docPr id="114" name="Imagen 114" descr="números dec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números decima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F9" w:rsidRPr="004B27F9" w:rsidRDefault="004B27F9" w:rsidP="004B27F9">
      <w:pPr>
        <w:rPr>
          <w:rFonts w:ascii="Tahoma" w:hAnsi="Tahoma" w:cs="Tahoma"/>
          <w:sz w:val="24"/>
          <w:szCs w:val="24"/>
        </w:rPr>
      </w:pPr>
      <w:r w:rsidRPr="004B27F9">
        <w:rPr>
          <w:rFonts w:ascii="Tahoma" w:hAnsi="Tahoma" w:cs="Tahoma"/>
          <w:noProof/>
          <w:sz w:val="24"/>
          <w:szCs w:val="24"/>
          <w:lang w:eastAsia="es-ES_tradnl"/>
        </w:rPr>
        <w:drawing>
          <wp:inline distT="0" distB="0" distL="0" distR="0">
            <wp:extent cx="2790825" cy="400050"/>
            <wp:effectExtent l="0" t="0" r="0" b="0"/>
            <wp:docPr id="115" name="Imagen 115" descr="números dec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números decima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F9" w:rsidRPr="004B27F9" w:rsidRDefault="004B27F9" w:rsidP="004B27F9">
      <w:pPr>
        <w:rPr>
          <w:rFonts w:ascii="Tahoma" w:hAnsi="Tahoma" w:cs="Tahoma"/>
          <w:sz w:val="24"/>
          <w:szCs w:val="24"/>
        </w:rPr>
      </w:pPr>
      <w:r w:rsidRPr="004B27F9">
        <w:rPr>
          <w:rFonts w:ascii="Tahoma" w:hAnsi="Tahoma" w:cs="Tahoma"/>
          <w:sz w:val="24"/>
          <w:szCs w:val="24"/>
        </w:rPr>
        <w:br/>
      </w:r>
    </w:p>
    <w:p w:rsidR="004B27F9" w:rsidRPr="004B27F9" w:rsidRDefault="004B27F9" w:rsidP="004B27F9">
      <w:pPr>
        <w:rPr>
          <w:rFonts w:ascii="Tahoma" w:hAnsi="Tahoma" w:cs="Tahoma"/>
          <w:sz w:val="24"/>
          <w:szCs w:val="24"/>
        </w:rPr>
      </w:pPr>
      <w:r w:rsidRPr="004B27F9">
        <w:rPr>
          <w:rFonts w:ascii="Tahoma" w:hAnsi="Tahoma" w:cs="Tahoma"/>
          <w:sz w:val="24"/>
          <w:szCs w:val="24"/>
        </w:rPr>
        <w:t>Pasar a </w:t>
      </w:r>
      <w:r w:rsidRPr="004B27F9">
        <w:rPr>
          <w:rFonts w:ascii="Tahoma" w:hAnsi="Tahoma" w:cs="Tahoma"/>
          <w:b/>
          <w:bCs/>
          <w:sz w:val="24"/>
          <w:szCs w:val="24"/>
        </w:rPr>
        <w:t>fracción generatriz</w:t>
      </w:r>
      <w:r w:rsidRPr="004B27F9">
        <w:rPr>
          <w:rFonts w:ascii="Tahoma" w:hAnsi="Tahoma" w:cs="Tahoma"/>
          <w:sz w:val="24"/>
          <w:szCs w:val="24"/>
        </w:rPr>
        <w:t>:</w:t>
      </w:r>
    </w:p>
    <w:p w:rsidR="004B27F9" w:rsidRPr="004B27F9" w:rsidRDefault="004B27F9" w:rsidP="004B27F9">
      <w:pPr>
        <w:rPr>
          <w:rFonts w:ascii="Tahoma" w:hAnsi="Tahoma" w:cs="Tahoma"/>
          <w:sz w:val="24"/>
          <w:szCs w:val="24"/>
        </w:rPr>
      </w:pPr>
      <w:r w:rsidRPr="004B27F9">
        <w:rPr>
          <w:rFonts w:ascii="Tahoma" w:hAnsi="Tahoma" w:cs="Tahoma"/>
          <w:noProof/>
          <w:sz w:val="24"/>
          <w:szCs w:val="24"/>
          <w:lang w:eastAsia="es-ES_tradnl"/>
        </w:rPr>
        <w:drawing>
          <wp:inline distT="0" distB="0" distL="0" distR="0">
            <wp:extent cx="5200650" cy="247650"/>
            <wp:effectExtent l="19050" t="0" r="0" b="0"/>
            <wp:docPr id="116" name="Imagen 116" descr="números dec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números decimal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F9" w:rsidRPr="004B27F9" w:rsidRDefault="004B27F9" w:rsidP="004B27F9">
      <w:pPr>
        <w:rPr>
          <w:rFonts w:ascii="Tahoma" w:hAnsi="Tahoma" w:cs="Tahoma"/>
          <w:sz w:val="24"/>
          <w:szCs w:val="24"/>
        </w:rPr>
      </w:pPr>
      <w:r w:rsidRPr="004B27F9">
        <w:rPr>
          <w:rFonts w:ascii="Tahoma" w:hAnsi="Tahoma" w:cs="Tahoma"/>
          <w:noProof/>
          <w:sz w:val="24"/>
          <w:szCs w:val="24"/>
          <w:lang w:eastAsia="es-ES_tradnl"/>
        </w:rPr>
        <w:drawing>
          <wp:inline distT="0" distB="0" distL="0" distR="0">
            <wp:extent cx="1419225" cy="400050"/>
            <wp:effectExtent l="0" t="0" r="0" b="0"/>
            <wp:docPr id="117" name="Imagen 117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solució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F9" w:rsidRPr="004B27F9" w:rsidRDefault="004B27F9" w:rsidP="004B27F9">
      <w:pPr>
        <w:rPr>
          <w:rFonts w:ascii="Tahoma" w:hAnsi="Tahoma" w:cs="Tahoma"/>
          <w:sz w:val="24"/>
          <w:szCs w:val="24"/>
        </w:rPr>
      </w:pPr>
      <w:r w:rsidRPr="004B27F9">
        <w:rPr>
          <w:rFonts w:ascii="Tahoma" w:hAnsi="Tahoma" w:cs="Tahoma"/>
          <w:noProof/>
          <w:sz w:val="24"/>
          <w:szCs w:val="24"/>
          <w:lang w:eastAsia="es-ES_tradnl"/>
        </w:rPr>
        <w:drawing>
          <wp:inline distT="0" distB="0" distL="0" distR="0">
            <wp:extent cx="1047750" cy="400050"/>
            <wp:effectExtent l="0" t="0" r="0" b="0"/>
            <wp:docPr id="118" name="Imagen 118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solució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F9" w:rsidRPr="004B27F9" w:rsidRDefault="004B27F9" w:rsidP="004B27F9">
      <w:pPr>
        <w:rPr>
          <w:rFonts w:ascii="Tahoma" w:hAnsi="Tahoma" w:cs="Tahoma"/>
          <w:sz w:val="24"/>
          <w:szCs w:val="24"/>
        </w:rPr>
      </w:pPr>
      <w:r w:rsidRPr="004B27F9">
        <w:rPr>
          <w:rFonts w:ascii="Tahoma" w:hAnsi="Tahoma" w:cs="Tahoma"/>
          <w:noProof/>
          <w:sz w:val="24"/>
          <w:szCs w:val="24"/>
          <w:lang w:eastAsia="es-ES_tradnl"/>
        </w:rPr>
        <w:drawing>
          <wp:inline distT="0" distB="0" distL="0" distR="0">
            <wp:extent cx="2333625" cy="400050"/>
            <wp:effectExtent l="0" t="0" r="0" b="0"/>
            <wp:docPr id="119" name="Imagen 119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solució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F9" w:rsidRPr="004B27F9" w:rsidRDefault="004B27F9" w:rsidP="004B27F9">
      <w:pPr>
        <w:rPr>
          <w:rFonts w:ascii="Tahoma" w:hAnsi="Tahoma" w:cs="Tahoma"/>
          <w:sz w:val="24"/>
          <w:szCs w:val="24"/>
        </w:rPr>
      </w:pPr>
      <w:r w:rsidRPr="004B27F9">
        <w:rPr>
          <w:rFonts w:ascii="Tahoma" w:hAnsi="Tahoma" w:cs="Tahoma"/>
          <w:noProof/>
          <w:sz w:val="24"/>
          <w:szCs w:val="24"/>
          <w:lang w:eastAsia="es-ES_tradnl"/>
        </w:rPr>
        <w:drawing>
          <wp:inline distT="0" distB="0" distL="0" distR="0">
            <wp:extent cx="2333625" cy="400050"/>
            <wp:effectExtent l="0" t="0" r="0" b="0"/>
            <wp:docPr id="120" name="Imagen 120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solució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F9" w:rsidRPr="004B27F9" w:rsidRDefault="004B27F9" w:rsidP="004B27F9">
      <w:pPr>
        <w:rPr>
          <w:rFonts w:ascii="Tahoma" w:hAnsi="Tahoma" w:cs="Tahoma"/>
          <w:sz w:val="24"/>
          <w:szCs w:val="24"/>
        </w:rPr>
      </w:pPr>
      <w:r w:rsidRPr="004B27F9">
        <w:rPr>
          <w:rFonts w:ascii="Tahoma" w:hAnsi="Tahoma" w:cs="Tahoma"/>
          <w:noProof/>
          <w:sz w:val="24"/>
          <w:szCs w:val="24"/>
          <w:lang w:eastAsia="es-ES_tradnl"/>
        </w:rPr>
        <w:drawing>
          <wp:inline distT="0" distB="0" distL="0" distR="0">
            <wp:extent cx="1371600" cy="400050"/>
            <wp:effectExtent l="0" t="0" r="0" b="0"/>
            <wp:docPr id="121" name="Imagen 121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solució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F9" w:rsidRPr="004B27F9" w:rsidRDefault="004B27F9" w:rsidP="004B27F9">
      <w:pPr>
        <w:rPr>
          <w:rFonts w:ascii="Tahoma" w:hAnsi="Tahoma" w:cs="Tahoma"/>
          <w:sz w:val="24"/>
          <w:szCs w:val="24"/>
        </w:rPr>
      </w:pPr>
      <w:r w:rsidRPr="004B27F9">
        <w:rPr>
          <w:rFonts w:ascii="Tahoma" w:hAnsi="Tahoma" w:cs="Tahoma"/>
          <w:noProof/>
          <w:sz w:val="24"/>
          <w:szCs w:val="24"/>
          <w:lang w:eastAsia="es-ES_tradnl"/>
        </w:rPr>
        <w:drawing>
          <wp:inline distT="0" distB="0" distL="0" distR="0">
            <wp:extent cx="2362200" cy="400050"/>
            <wp:effectExtent l="0" t="0" r="0" b="0"/>
            <wp:docPr id="122" name="Imagen 122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solució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F9" w:rsidRDefault="004B27F9" w:rsidP="004B27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</w:t>
      </w:r>
    </w:p>
    <w:p w:rsidR="004B27F9" w:rsidRDefault="004B27F9" w:rsidP="004B27F9">
      <w:pPr>
        <w:rPr>
          <w:rFonts w:ascii="Tahoma" w:hAnsi="Tahoma" w:cs="Tahoma"/>
          <w:sz w:val="24"/>
          <w:szCs w:val="24"/>
        </w:rPr>
      </w:pPr>
    </w:p>
    <w:p w:rsidR="004B27F9" w:rsidRDefault="004B27F9" w:rsidP="004B27F9">
      <w:pPr>
        <w:rPr>
          <w:rFonts w:ascii="Tahoma" w:hAnsi="Tahoma" w:cs="Tahoma"/>
          <w:sz w:val="24"/>
          <w:szCs w:val="24"/>
        </w:rPr>
      </w:pPr>
    </w:p>
    <w:p w:rsidR="004B27F9" w:rsidRPr="004B27F9" w:rsidRDefault="004B27F9" w:rsidP="004B27F9">
      <w:pPr>
        <w:rPr>
          <w:rFonts w:ascii="Tahoma" w:hAnsi="Tahoma" w:cs="Tahoma"/>
          <w:sz w:val="24"/>
          <w:szCs w:val="24"/>
        </w:rPr>
      </w:pPr>
      <w:r w:rsidRPr="004B27F9">
        <w:rPr>
          <w:rFonts w:ascii="Tahoma" w:hAnsi="Tahoma" w:cs="Tahoma"/>
          <w:sz w:val="24"/>
          <w:szCs w:val="24"/>
        </w:rPr>
        <w:br/>
      </w:r>
    </w:p>
    <w:p w:rsidR="004B27F9" w:rsidRPr="004B27F9" w:rsidRDefault="004B27F9" w:rsidP="004B27F9">
      <w:pPr>
        <w:rPr>
          <w:rFonts w:ascii="Tahoma" w:hAnsi="Tahoma" w:cs="Tahoma"/>
          <w:b/>
          <w:color w:val="00B050"/>
          <w:sz w:val="24"/>
          <w:szCs w:val="24"/>
        </w:rPr>
      </w:pPr>
      <w:r w:rsidRPr="004B27F9">
        <w:rPr>
          <w:rFonts w:ascii="Tahoma" w:hAnsi="Tahoma" w:cs="Tahoma"/>
          <w:b/>
          <w:color w:val="00B050"/>
          <w:sz w:val="24"/>
          <w:szCs w:val="24"/>
        </w:rPr>
        <w:lastRenderedPageBreak/>
        <w:t>Realizar las siguientes operaciones:</w:t>
      </w:r>
    </w:p>
    <w:p w:rsidR="004B27F9" w:rsidRPr="004B27F9" w:rsidRDefault="004B27F9" w:rsidP="004B27F9">
      <w:pPr>
        <w:rPr>
          <w:rFonts w:ascii="Tahoma" w:hAnsi="Tahoma" w:cs="Tahoma"/>
          <w:sz w:val="24"/>
          <w:szCs w:val="24"/>
        </w:rPr>
      </w:pP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1</w:t>
      </w:r>
      <w:r w:rsidRPr="004B27F9">
        <w:rPr>
          <w:rFonts w:ascii="Tahoma" w:hAnsi="Tahoma" w:cs="Tahoma"/>
          <w:b/>
          <w:bCs/>
          <w:sz w:val="24"/>
          <w:szCs w:val="24"/>
        </w:rPr>
        <w:t> </w:t>
      </w:r>
      <w:r w:rsidRPr="004B27F9">
        <w:rPr>
          <w:rFonts w:ascii="Tahoma" w:hAnsi="Tahoma" w:cs="Tahoma"/>
          <w:noProof/>
          <w:sz w:val="24"/>
          <w:szCs w:val="24"/>
          <w:lang w:eastAsia="es-ES_tradnl"/>
        </w:rPr>
        <w:drawing>
          <wp:inline distT="0" distB="0" distL="0" distR="0">
            <wp:extent cx="857250" cy="209550"/>
            <wp:effectExtent l="0" t="0" r="0" b="0"/>
            <wp:docPr id="123" name="Imagen 123" descr="ope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operacione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F9" w:rsidRPr="004B27F9" w:rsidRDefault="004B27F9" w:rsidP="004B27F9">
      <w:pPr>
        <w:rPr>
          <w:rFonts w:ascii="Tahoma" w:hAnsi="Tahoma" w:cs="Tahoma"/>
          <w:sz w:val="24"/>
          <w:szCs w:val="24"/>
        </w:rPr>
      </w:pPr>
      <w:r w:rsidRPr="004B27F9">
        <w:rPr>
          <w:rFonts w:ascii="Tahoma" w:hAnsi="Tahoma" w:cs="Tahoma"/>
          <w:noProof/>
          <w:sz w:val="24"/>
          <w:szCs w:val="24"/>
          <w:lang w:eastAsia="es-ES_tradnl"/>
        </w:rPr>
        <w:drawing>
          <wp:inline distT="0" distB="0" distL="0" distR="0">
            <wp:extent cx="3933825" cy="400050"/>
            <wp:effectExtent l="19050" t="0" r="0" b="0"/>
            <wp:docPr id="124" name="Imagen 124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solució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F9" w:rsidRPr="004B27F9" w:rsidRDefault="004B27F9" w:rsidP="004B27F9">
      <w:pPr>
        <w:rPr>
          <w:rFonts w:ascii="Tahoma" w:hAnsi="Tahoma" w:cs="Tahoma"/>
          <w:sz w:val="24"/>
          <w:szCs w:val="24"/>
        </w:rPr>
      </w:pP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2 </w:t>
      </w:r>
      <w:r w:rsidRPr="004B27F9">
        <w:rPr>
          <w:rFonts w:ascii="Tahoma" w:hAnsi="Tahoma" w:cs="Tahoma"/>
          <w:noProof/>
          <w:sz w:val="24"/>
          <w:szCs w:val="24"/>
          <w:lang w:eastAsia="es-ES_tradnl"/>
        </w:rPr>
        <w:drawing>
          <wp:inline distT="0" distB="0" distL="0" distR="0">
            <wp:extent cx="1371600" cy="209550"/>
            <wp:effectExtent l="0" t="0" r="0" b="0"/>
            <wp:docPr id="125" name="Imagen 125" descr="ope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operaciones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F9" w:rsidRPr="004B27F9" w:rsidRDefault="004B27F9" w:rsidP="004B27F9">
      <w:pPr>
        <w:rPr>
          <w:rFonts w:ascii="Tahoma" w:hAnsi="Tahoma" w:cs="Tahoma"/>
          <w:sz w:val="24"/>
          <w:szCs w:val="24"/>
        </w:rPr>
      </w:pPr>
      <w:r w:rsidRPr="004B27F9">
        <w:rPr>
          <w:rFonts w:ascii="Tahoma" w:hAnsi="Tahoma" w:cs="Tahoma"/>
          <w:noProof/>
          <w:sz w:val="24"/>
          <w:szCs w:val="24"/>
          <w:lang w:eastAsia="es-ES_tradnl"/>
        </w:rPr>
        <w:drawing>
          <wp:inline distT="0" distB="0" distL="0" distR="0">
            <wp:extent cx="4429125" cy="400050"/>
            <wp:effectExtent l="0" t="0" r="9525" b="0"/>
            <wp:docPr id="126" name="Imagen 126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solució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F9" w:rsidRPr="004B27F9" w:rsidRDefault="004B27F9" w:rsidP="004B27F9">
      <w:pPr>
        <w:rPr>
          <w:rFonts w:ascii="Tahoma" w:hAnsi="Tahoma" w:cs="Tahoma"/>
          <w:sz w:val="24"/>
          <w:szCs w:val="24"/>
        </w:rPr>
      </w:pPr>
      <w:r w:rsidRPr="004B27F9">
        <w:rPr>
          <w:rFonts w:ascii="Tahoma" w:hAnsi="Tahoma" w:cs="Tahoma"/>
          <w:b/>
          <w:bCs/>
          <w:color w:val="00B050"/>
          <w:sz w:val="24"/>
          <w:szCs w:val="24"/>
        </w:rPr>
        <w:t>3 </w:t>
      </w:r>
      <w:r w:rsidRPr="004B27F9">
        <w:rPr>
          <w:rFonts w:ascii="Tahoma" w:hAnsi="Tahoma" w:cs="Tahoma"/>
          <w:noProof/>
          <w:sz w:val="24"/>
          <w:szCs w:val="24"/>
          <w:lang w:eastAsia="es-ES_tradnl"/>
        </w:rPr>
        <w:drawing>
          <wp:inline distT="0" distB="0" distL="0" distR="0">
            <wp:extent cx="819150" cy="209550"/>
            <wp:effectExtent l="19050" t="0" r="0" b="0"/>
            <wp:docPr id="127" name="Imagen 127" descr="ope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operaciones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F9" w:rsidRDefault="004B27F9" w:rsidP="004B27F9">
      <w:pPr>
        <w:rPr>
          <w:rFonts w:ascii="Tahoma" w:hAnsi="Tahoma" w:cs="Tahoma"/>
          <w:sz w:val="24"/>
          <w:szCs w:val="24"/>
        </w:rPr>
      </w:pPr>
      <w:r w:rsidRPr="004B27F9">
        <w:rPr>
          <w:rFonts w:ascii="Tahoma" w:hAnsi="Tahoma" w:cs="Tahoma"/>
          <w:noProof/>
          <w:sz w:val="24"/>
          <w:szCs w:val="24"/>
          <w:lang w:eastAsia="es-ES_tradnl"/>
        </w:rPr>
        <w:drawing>
          <wp:inline distT="0" distB="0" distL="0" distR="0">
            <wp:extent cx="3219450" cy="400050"/>
            <wp:effectExtent l="19050" t="0" r="0" b="0"/>
            <wp:docPr id="128" name="Imagen 128" descr="solu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solución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919" w:rsidRDefault="00344919" w:rsidP="004B27F9">
      <w:pPr>
        <w:rPr>
          <w:rFonts w:ascii="Tahoma" w:hAnsi="Tahoma" w:cs="Tahoma"/>
          <w:sz w:val="24"/>
          <w:szCs w:val="24"/>
        </w:rPr>
      </w:pPr>
    </w:p>
    <w:p w:rsidR="00344919" w:rsidRDefault="00344919" w:rsidP="004B27F9">
      <w:pPr>
        <w:rPr>
          <w:rFonts w:ascii="Tahoma" w:hAnsi="Tahoma" w:cs="Tahoma"/>
          <w:sz w:val="24"/>
          <w:szCs w:val="24"/>
        </w:rPr>
      </w:pPr>
    </w:p>
    <w:p w:rsidR="00344919" w:rsidRPr="004B27F9" w:rsidRDefault="00344919" w:rsidP="004B27F9">
      <w:pPr>
        <w:rPr>
          <w:rFonts w:ascii="Tahoma" w:hAnsi="Tahoma" w:cs="Tahoma"/>
          <w:sz w:val="24"/>
          <w:szCs w:val="24"/>
        </w:rPr>
      </w:pPr>
    </w:p>
    <w:p w:rsidR="00344919" w:rsidRPr="00344919" w:rsidRDefault="00344919" w:rsidP="00344919">
      <w:pPr>
        <w:rPr>
          <w:rFonts w:ascii="Tahoma" w:hAnsi="Tahoma" w:cs="Tahoma"/>
          <w:b/>
          <w:bCs/>
          <w:color w:val="FF0000"/>
          <w:sz w:val="24"/>
          <w:szCs w:val="24"/>
        </w:rPr>
      </w:pPr>
      <w:r w:rsidRPr="00344919">
        <w:rPr>
          <w:rFonts w:ascii="Tahoma" w:hAnsi="Tahoma" w:cs="Tahoma"/>
          <w:b/>
          <w:bCs/>
          <w:color w:val="FF0000"/>
          <w:sz w:val="24"/>
          <w:szCs w:val="24"/>
        </w:rPr>
        <w:t>Los números decimales</w:t>
      </w:r>
    </w:p>
    <w:p w:rsidR="00344919" w:rsidRPr="00344919" w:rsidRDefault="00344919" w:rsidP="00344919">
      <w:pPr>
        <w:rPr>
          <w:rFonts w:ascii="Tahoma" w:hAnsi="Tahoma" w:cs="Tahoma"/>
          <w:sz w:val="24"/>
          <w:szCs w:val="24"/>
        </w:rPr>
      </w:pPr>
      <w:r w:rsidRPr="00344919">
        <w:rPr>
          <w:rFonts w:ascii="Tahoma" w:hAnsi="Tahoma" w:cs="Tahoma"/>
          <w:sz w:val="24"/>
          <w:szCs w:val="24"/>
        </w:rPr>
        <w:br/>
      </w:r>
    </w:p>
    <w:p w:rsidR="00344919" w:rsidRPr="00344919" w:rsidRDefault="00344919" w:rsidP="00344919">
      <w:pPr>
        <w:rPr>
          <w:rFonts w:ascii="Tahoma" w:hAnsi="Tahoma" w:cs="Tahoma"/>
          <w:sz w:val="24"/>
          <w:szCs w:val="24"/>
        </w:rPr>
      </w:pPr>
      <w:r w:rsidRPr="00344919">
        <w:rPr>
          <w:rFonts w:ascii="Tahoma" w:hAnsi="Tahoma" w:cs="Tahoma"/>
          <w:i/>
          <w:iCs/>
          <w:sz w:val="24"/>
          <w:szCs w:val="24"/>
        </w:rPr>
        <w:t>Cálculo de las fracciones generatrices de </w:t>
      </w:r>
      <w:r w:rsidRPr="00344919">
        <w:rPr>
          <w:rFonts w:ascii="Tahoma" w:hAnsi="Tahoma" w:cs="Tahoma"/>
          <w:b/>
          <w:bCs/>
          <w:i/>
          <w:iCs/>
          <w:color w:val="00B050"/>
          <w:sz w:val="24"/>
          <w:szCs w:val="24"/>
        </w:rPr>
        <w:t>números decimales</w:t>
      </w:r>
      <w:r w:rsidRPr="00344919">
        <w:rPr>
          <w:rFonts w:ascii="Tahoma" w:hAnsi="Tahoma" w:cs="Tahoma"/>
          <w:i/>
          <w:iCs/>
          <w:sz w:val="24"/>
          <w:szCs w:val="24"/>
        </w:rPr>
        <w:t>, ejercicios resueltos de operaciones combinadas con fracciones.</w:t>
      </w:r>
    </w:p>
    <w:p w:rsidR="00344919" w:rsidRPr="00344919" w:rsidRDefault="00344919" w:rsidP="00344919">
      <w:pPr>
        <w:rPr>
          <w:rFonts w:ascii="Tahoma" w:hAnsi="Tahoma" w:cs="Tahoma"/>
          <w:sz w:val="24"/>
          <w:szCs w:val="24"/>
        </w:rPr>
      </w:pPr>
      <w:r w:rsidRPr="00344919">
        <w:rPr>
          <w:rFonts w:ascii="Tahoma" w:hAnsi="Tahoma" w:cs="Tahoma"/>
          <w:sz w:val="24"/>
          <w:szCs w:val="24"/>
        </w:rPr>
        <w:br/>
      </w:r>
    </w:p>
    <w:p w:rsidR="00344919" w:rsidRPr="00344919" w:rsidRDefault="00344919" w:rsidP="00344919">
      <w:pPr>
        <w:rPr>
          <w:rFonts w:ascii="Tahoma" w:hAnsi="Tahoma" w:cs="Tahoma"/>
          <w:b/>
          <w:bCs/>
          <w:color w:val="002060"/>
          <w:sz w:val="24"/>
          <w:szCs w:val="24"/>
        </w:rPr>
      </w:pPr>
      <w:r w:rsidRPr="00344919">
        <w:rPr>
          <w:rFonts w:ascii="Tahoma" w:hAnsi="Tahoma" w:cs="Tahoma"/>
          <w:b/>
          <w:bCs/>
          <w:color w:val="002060"/>
          <w:sz w:val="24"/>
          <w:szCs w:val="24"/>
        </w:rPr>
        <w:t>Tipos de decimales</w:t>
      </w:r>
    </w:p>
    <w:p w:rsidR="00344919" w:rsidRPr="00344919" w:rsidRDefault="00344919" w:rsidP="00344919">
      <w:pPr>
        <w:rPr>
          <w:rFonts w:ascii="Tahoma" w:hAnsi="Tahoma" w:cs="Tahoma"/>
          <w:sz w:val="24"/>
          <w:szCs w:val="24"/>
        </w:rPr>
      </w:pPr>
      <w:r w:rsidRPr="00344919">
        <w:rPr>
          <w:rFonts w:ascii="Tahoma" w:hAnsi="Tahoma" w:cs="Tahoma"/>
          <w:sz w:val="24"/>
          <w:szCs w:val="24"/>
        </w:rPr>
        <w:br/>
      </w:r>
    </w:p>
    <w:p w:rsidR="00344919" w:rsidRPr="00344919" w:rsidRDefault="00344919" w:rsidP="00344919">
      <w:pPr>
        <w:rPr>
          <w:rFonts w:ascii="Tahoma" w:hAnsi="Tahoma" w:cs="Tahoma"/>
          <w:sz w:val="24"/>
          <w:szCs w:val="24"/>
        </w:rPr>
      </w:pPr>
      <w:r w:rsidRPr="00344919">
        <w:rPr>
          <w:rFonts w:ascii="Tahoma" w:hAnsi="Tahoma" w:cs="Tahoma"/>
          <w:i/>
          <w:iCs/>
          <w:sz w:val="24"/>
          <w:szCs w:val="24"/>
        </w:rPr>
        <w:t>Vamos a aprender a pasar un número decimal a fracción. Para hacer esto, los cálculos dependen del tipo de decimal que sea. Primero observaremos el tipo de decimal que tenemos y luego aplicaremos las normas para pasarlo a fracción.</w:t>
      </w:r>
    </w:p>
    <w:p w:rsidR="00344919" w:rsidRDefault="00344919" w:rsidP="00344919">
      <w:pPr>
        <w:rPr>
          <w:rFonts w:ascii="Tahoma" w:hAnsi="Tahoma" w:cs="Tahoma"/>
          <w:sz w:val="24"/>
          <w:szCs w:val="24"/>
        </w:rPr>
      </w:pPr>
      <w:r w:rsidRPr="00344919">
        <w:rPr>
          <w:rFonts w:ascii="Tahoma" w:hAnsi="Tahoma" w:cs="Tahoma"/>
          <w:sz w:val="24"/>
          <w:szCs w:val="24"/>
        </w:rPr>
        <w:br/>
      </w:r>
    </w:p>
    <w:p w:rsidR="00344919" w:rsidRDefault="00344919" w:rsidP="00344919">
      <w:pPr>
        <w:rPr>
          <w:rFonts w:ascii="Tahoma" w:hAnsi="Tahoma" w:cs="Tahoma"/>
          <w:sz w:val="24"/>
          <w:szCs w:val="24"/>
        </w:rPr>
      </w:pPr>
    </w:p>
    <w:p w:rsidR="00344919" w:rsidRDefault="00344919" w:rsidP="00344919">
      <w:pPr>
        <w:rPr>
          <w:rFonts w:ascii="Tahoma" w:hAnsi="Tahoma" w:cs="Tahoma"/>
          <w:sz w:val="24"/>
          <w:szCs w:val="24"/>
        </w:rPr>
      </w:pPr>
    </w:p>
    <w:p w:rsidR="00344919" w:rsidRDefault="00344919" w:rsidP="00344919">
      <w:pPr>
        <w:rPr>
          <w:rFonts w:ascii="Tahoma" w:hAnsi="Tahoma" w:cs="Tahoma"/>
          <w:sz w:val="24"/>
          <w:szCs w:val="24"/>
        </w:rPr>
      </w:pPr>
    </w:p>
    <w:p w:rsidR="00344919" w:rsidRDefault="00344919" w:rsidP="00344919">
      <w:pPr>
        <w:rPr>
          <w:rFonts w:ascii="Tahoma" w:hAnsi="Tahoma" w:cs="Tahoma"/>
          <w:sz w:val="24"/>
          <w:szCs w:val="24"/>
        </w:rPr>
      </w:pPr>
    </w:p>
    <w:p w:rsidR="00344919" w:rsidRDefault="00344919" w:rsidP="00344919">
      <w:pPr>
        <w:rPr>
          <w:rFonts w:ascii="Tahoma" w:hAnsi="Tahoma" w:cs="Tahoma"/>
          <w:sz w:val="24"/>
          <w:szCs w:val="24"/>
        </w:rPr>
      </w:pPr>
    </w:p>
    <w:p w:rsidR="00344919" w:rsidRPr="00344919" w:rsidRDefault="00344919" w:rsidP="00344919">
      <w:pPr>
        <w:rPr>
          <w:rFonts w:ascii="Tahoma" w:hAnsi="Tahoma" w:cs="Tahoma"/>
          <w:sz w:val="24"/>
          <w:szCs w:val="24"/>
        </w:rPr>
      </w:pPr>
    </w:p>
    <w:p w:rsidR="00344919" w:rsidRPr="00344919" w:rsidRDefault="00344919" w:rsidP="00344919">
      <w:pPr>
        <w:rPr>
          <w:rFonts w:ascii="Tahoma" w:hAnsi="Tahoma" w:cs="Tahoma"/>
          <w:sz w:val="24"/>
          <w:szCs w:val="24"/>
        </w:rPr>
      </w:pPr>
      <w:r w:rsidRPr="00344919">
        <w:rPr>
          <w:rFonts w:ascii="Tahoma" w:hAnsi="Tahoma" w:cs="Tahoma"/>
          <w:sz w:val="24"/>
          <w:szCs w:val="24"/>
        </w:rPr>
        <w:drawing>
          <wp:inline distT="0" distB="0" distL="0" distR="0">
            <wp:extent cx="5543550" cy="6286500"/>
            <wp:effectExtent l="19050" t="0" r="0" b="0"/>
            <wp:docPr id="11" name="Imagen 11" descr="Tipos de decima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pos de decimales.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F9" w:rsidRDefault="00344919" w:rsidP="00AD5605">
      <w:pPr>
        <w:rPr>
          <w:rFonts w:ascii="Tahoma" w:hAnsi="Tahoma" w:cs="Tahoma"/>
          <w:sz w:val="24"/>
          <w:szCs w:val="24"/>
        </w:rPr>
      </w:pPr>
      <w:r w:rsidRPr="00344919">
        <w:rPr>
          <w:rFonts w:ascii="Tahoma" w:hAnsi="Tahoma" w:cs="Tahoma"/>
          <w:sz w:val="24"/>
          <w:szCs w:val="24"/>
        </w:rPr>
        <w:br/>
      </w:r>
    </w:p>
    <w:sectPr w:rsidR="004B27F9" w:rsidSect="00040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5AD4"/>
    <w:multiLevelType w:val="multilevel"/>
    <w:tmpl w:val="9FC4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F126F"/>
    <w:multiLevelType w:val="hybridMultilevel"/>
    <w:tmpl w:val="B3C051C4"/>
    <w:lvl w:ilvl="0" w:tplc="BBAC4796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C2203"/>
    <w:multiLevelType w:val="multilevel"/>
    <w:tmpl w:val="1306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0C0"/>
    <w:rsid w:val="000235FE"/>
    <w:rsid w:val="00040383"/>
    <w:rsid w:val="000462BD"/>
    <w:rsid w:val="000617C6"/>
    <w:rsid w:val="000B6558"/>
    <w:rsid w:val="000C29AD"/>
    <w:rsid w:val="000D4475"/>
    <w:rsid w:val="000E5273"/>
    <w:rsid w:val="001429FA"/>
    <w:rsid w:val="00146FC1"/>
    <w:rsid w:val="00153391"/>
    <w:rsid w:val="00167ACE"/>
    <w:rsid w:val="0019502F"/>
    <w:rsid w:val="001C01FA"/>
    <w:rsid w:val="001C4C63"/>
    <w:rsid w:val="0021212B"/>
    <w:rsid w:val="00262554"/>
    <w:rsid w:val="00274D17"/>
    <w:rsid w:val="00276011"/>
    <w:rsid w:val="002776D8"/>
    <w:rsid w:val="002D3646"/>
    <w:rsid w:val="002D5CC9"/>
    <w:rsid w:val="002E0F45"/>
    <w:rsid w:val="00302120"/>
    <w:rsid w:val="0033088D"/>
    <w:rsid w:val="00332F17"/>
    <w:rsid w:val="00344919"/>
    <w:rsid w:val="00365A35"/>
    <w:rsid w:val="003739E5"/>
    <w:rsid w:val="00382A93"/>
    <w:rsid w:val="00390C21"/>
    <w:rsid w:val="003D4769"/>
    <w:rsid w:val="003F468B"/>
    <w:rsid w:val="004303FD"/>
    <w:rsid w:val="004316F4"/>
    <w:rsid w:val="0046022E"/>
    <w:rsid w:val="004770ED"/>
    <w:rsid w:val="004841DF"/>
    <w:rsid w:val="004A261A"/>
    <w:rsid w:val="004B27F9"/>
    <w:rsid w:val="0050551C"/>
    <w:rsid w:val="0050745C"/>
    <w:rsid w:val="00520FF6"/>
    <w:rsid w:val="0057155B"/>
    <w:rsid w:val="005732B8"/>
    <w:rsid w:val="005B2DB6"/>
    <w:rsid w:val="005B56DB"/>
    <w:rsid w:val="005D78AD"/>
    <w:rsid w:val="005E51FB"/>
    <w:rsid w:val="005F6693"/>
    <w:rsid w:val="00602D38"/>
    <w:rsid w:val="006122B5"/>
    <w:rsid w:val="00614329"/>
    <w:rsid w:val="006428A6"/>
    <w:rsid w:val="00661371"/>
    <w:rsid w:val="00663624"/>
    <w:rsid w:val="00674994"/>
    <w:rsid w:val="00685194"/>
    <w:rsid w:val="006A0A4A"/>
    <w:rsid w:val="006E3979"/>
    <w:rsid w:val="00712647"/>
    <w:rsid w:val="00731427"/>
    <w:rsid w:val="00731CA6"/>
    <w:rsid w:val="00734278"/>
    <w:rsid w:val="00747AE5"/>
    <w:rsid w:val="007912BF"/>
    <w:rsid w:val="007B673E"/>
    <w:rsid w:val="007B6848"/>
    <w:rsid w:val="007C0373"/>
    <w:rsid w:val="007D3544"/>
    <w:rsid w:val="008225CD"/>
    <w:rsid w:val="008302AC"/>
    <w:rsid w:val="00847C93"/>
    <w:rsid w:val="0085693D"/>
    <w:rsid w:val="008801B4"/>
    <w:rsid w:val="008970C0"/>
    <w:rsid w:val="008A1175"/>
    <w:rsid w:val="008B0BBD"/>
    <w:rsid w:val="008C56A8"/>
    <w:rsid w:val="008E2B0B"/>
    <w:rsid w:val="00900795"/>
    <w:rsid w:val="0090442E"/>
    <w:rsid w:val="0091327F"/>
    <w:rsid w:val="009158FD"/>
    <w:rsid w:val="0092476A"/>
    <w:rsid w:val="00926C8F"/>
    <w:rsid w:val="00936CBB"/>
    <w:rsid w:val="0094666E"/>
    <w:rsid w:val="00966BC1"/>
    <w:rsid w:val="00976B12"/>
    <w:rsid w:val="009A3ED9"/>
    <w:rsid w:val="009B4BCA"/>
    <w:rsid w:val="009B5CE7"/>
    <w:rsid w:val="009B73C4"/>
    <w:rsid w:val="009C0E80"/>
    <w:rsid w:val="009F2268"/>
    <w:rsid w:val="00A17A43"/>
    <w:rsid w:val="00AA5691"/>
    <w:rsid w:val="00AA7458"/>
    <w:rsid w:val="00AD5605"/>
    <w:rsid w:val="00AE337A"/>
    <w:rsid w:val="00B4692A"/>
    <w:rsid w:val="00B76BB1"/>
    <w:rsid w:val="00B979F0"/>
    <w:rsid w:val="00BC6A8E"/>
    <w:rsid w:val="00C22384"/>
    <w:rsid w:val="00C4581C"/>
    <w:rsid w:val="00C64F7B"/>
    <w:rsid w:val="00C75079"/>
    <w:rsid w:val="00CD5133"/>
    <w:rsid w:val="00D03FDC"/>
    <w:rsid w:val="00D23D5E"/>
    <w:rsid w:val="00D30551"/>
    <w:rsid w:val="00D42F6D"/>
    <w:rsid w:val="00D466D0"/>
    <w:rsid w:val="00D525CA"/>
    <w:rsid w:val="00D53A2D"/>
    <w:rsid w:val="00D963A9"/>
    <w:rsid w:val="00D973AD"/>
    <w:rsid w:val="00DB2A73"/>
    <w:rsid w:val="00DE062F"/>
    <w:rsid w:val="00E04BB7"/>
    <w:rsid w:val="00E10282"/>
    <w:rsid w:val="00E22CC5"/>
    <w:rsid w:val="00E72122"/>
    <w:rsid w:val="00E768D6"/>
    <w:rsid w:val="00EB17EB"/>
    <w:rsid w:val="00EB4A60"/>
    <w:rsid w:val="00EE2621"/>
    <w:rsid w:val="00F320AC"/>
    <w:rsid w:val="00F61F78"/>
    <w:rsid w:val="00FB36AB"/>
    <w:rsid w:val="00FD2F46"/>
    <w:rsid w:val="00FF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83"/>
  </w:style>
  <w:style w:type="paragraph" w:styleId="Ttulo1">
    <w:name w:val="heading 1"/>
    <w:basedOn w:val="Normal"/>
    <w:next w:val="Normal"/>
    <w:link w:val="Ttulo1Car"/>
    <w:uiPriority w:val="9"/>
    <w:qFormat/>
    <w:rsid w:val="009B7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9B7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B73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17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1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31CA6"/>
  </w:style>
  <w:style w:type="character" w:customStyle="1" w:styleId="yshortcuts">
    <w:name w:val="yshortcuts"/>
    <w:basedOn w:val="Fuentedeprrafopredeter"/>
    <w:rsid w:val="00731CA6"/>
  </w:style>
  <w:style w:type="character" w:styleId="Textodelmarcadordeposicin">
    <w:name w:val="Placeholder Text"/>
    <w:basedOn w:val="Fuentedeprrafopredeter"/>
    <w:uiPriority w:val="99"/>
    <w:semiHidden/>
    <w:rsid w:val="00CD5133"/>
    <w:rPr>
      <w:color w:val="808080"/>
    </w:rPr>
  </w:style>
  <w:style w:type="paragraph" w:styleId="Prrafodelista">
    <w:name w:val="List Paragraph"/>
    <w:basedOn w:val="Normal"/>
    <w:uiPriority w:val="34"/>
    <w:qFormat/>
    <w:rsid w:val="00CD5133"/>
    <w:pPr>
      <w:ind w:left="720"/>
      <w:contextualSpacing/>
    </w:pPr>
  </w:style>
  <w:style w:type="character" w:customStyle="1" w:styleId="a">
    <w:name w:val="a"/>
    <w:basedOn w:val="Fuentedeprrafopredeter"/>
    <w:rsid w:val="009158FD"/>
  </w:style>
  <w:style w:type="character" w:styleId="Hipervnculo">
    <w:name w:val="Hyperlink"/>
    <w:basedOn w:val="Fuentedeprrafopredeter"/>
    <w:uiPriority w:val="99"/>
    <w:unhideWhenUsed/>
    <w:rsid w:val="009B73C4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B73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9B73C4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unhideWhenUsed/>
    <w:rsid w:val="009B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frac">
    <w:name w:val="frac"/>
    <w:basedOn w:val="Fuentedeprrafopredeter"/>
    <w:rsid w:val="009B73C4"/>
  </w:style>
  <w:style w:type="character" w:customStyle="1" w:styleId="Ttulo1Car">
    <w:name w:val="Título 1 Car"/>
    <w:basedOn w:val="Fuentedeprrafopredeter"/>
    <w:link w:val="Ttulo1"/>
    <w:uiPriority w:val="9"/>
    <w:rsid w:val="009B7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rge">
    <w:name w:val="large"/>
    <w:basedOn w:val="Fuentedeprrafopredeter"/>
    <w:rsid w:val="009B73C4"/>
  </w:style>
  <w:style w:type="character" w:customStyle="1" w:styleId="Ttulo4Car">
    <w:name w:val="Título 4 Car"/>
    <w:basedOn w:val="Fuentedeprrafopredeter"/>
    <w:link w:val="Ttulo4"/>
    <w:uiPriority w:val="9"/>
    <w:semiHidden/>
    <w:rsid w:val="000617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ctividadesg">
    <w:name w:val="actividades_g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0617C6"/>
    <w:rPr>
      <w:b/>
      <w:bCs/>
    </w:rPr>
  </w:style>
  <w:style w:type="paragraph" w:customStyle="1" w:styleId="actividades2">
    <w:name w:val="actividades_2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ctividadesv">
    <w:name w:val="actividades_v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r">
    <w:name w:val="ar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g">
    <w:name w:val="ag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v">
    <w:name w:val="av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ctividades2rir">
    <w:name w:val="actividades_2_r_ir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ctividades2vir">
    <w:name w:val="actividades_2_v_ir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imagen">
    <w:name w:val="pimagen"/>
    <w:basedOn w:val="Normal"/>
    <w:rsid w:val="0090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nfasis">
    <w:name w:val="Emphasis"/>
    <w:basedOn w:val="Fuentedeprrafopredeter"/>
    <w:uiPriority w:val="20"/>
    <w:qFormat/>
    <w:rsid w:val="009007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15116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</w:divsChild>
        </w:div>
        <w:div w:id="938947794">
          <w:marLeft w:val="9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2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0756">
          <w:marLeft w:val="1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108</cp:revision>
  <dcterms:created xsi:type="dcterms:W3CDTF">2013-11-12T20:05:00Z</dcterms:created>
  <dcterms:modified xsi:type="dcterms:W3CDTF">2013-12-04T21:07:00Z</dcterms:modified>
</cp:coreProperties>
</file>