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164" w:rsidRDefault="00142266" w:rsidP="001768BE">
      <w:pPr>
        <w:jc w:val="center"/>
        <w:rPr>
          <w:rFonts w:ascii="Arial" w:hAnsi="Arial" w:cs="Arial"/>
          <w:sz w:val="36"/>
          <w:szCs w:val="36"/>
        </w:rPr>
      </w:pPr>
      <w:bookmarkStart w:id="0" w:name="_GoBack"/>
      <w:bookmarkEnd w:id="0"/>
      <w:r w:rsidRPr="00417164">
        <w:rPr>
          <w:rFonts w:ascii="Arial" w:hAnsi="Arial" w:cs="Arial"/>
          <w:noProof/>
          <w:sz w:val="36"/>
          <w:szCs w:val="36"/>
          <w:lang w:eastAsia="es-MX"/>
        </w:rPr>
        <w:drawing>
          <wp:anchor distT="0" distB="0" distL="114300" distR="114300" simplePos="0" relativeHeight="251665408" behindDoc="0" locked="0" layoutInCell="1" allowOverlap="1" wp14:anchorId="60FD58C3" wp14:editId="724313F8">
            <wp:simplePos x="0" y="0"/>
            <wp:positionH relativeFrom="column">
              <wp:posOffset>130810</wp:posOffset>
            </wp:positionH>
            <wp:positionV relativeFrom="paragraph">
              <wp:posOffset>-78740</wp:posOffset>
            </wp:positionV>
            <wp:extent cx="5677535" cy="3597910"/>
            <wp:effectExtent l="0" t="0" r="0" b="2540"/>
            <wp:wrapSquare wrapText="bothSides"/>
            <wp:docPr id="19" name="Imagen 19" descr="C:\Users\Emma\Pictures\2013-06-11 fotos junio sor juana\EVIDENCIAS DE TRABAJO 2013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mma\Pictures\2013-06-11 fotos junio sor juana\EVIDENCIAS DE TRABAJO 2013 0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7535" cy="3597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8BE" w:rsidRPr="00380A10" w:rsidRDefault="00142266" w:rsidP="001768BE">
      <w:pPr>
        <w:jc w:val="center"/>
        <w:rPr>
          <w:rFonts w:ascii="Arial" w:hAnsi="Arial" w:cs="Arial"/>
          <w:b/>
          <w:color w:val="4F81BD" w:themeColor="accent1"/>
          <w:sz w:val="36"/>
          <w:szCs w:val="36"/>
        </w:rPr>
      </w:pPr>
      <w:r w:rsidRPr="00417164">
        <w:rPr>
          <w:rFonts w:ascii="Freestyle Script" w:hAnsi="Freestyle Script" w:cs="Arial"/>
          <w:noProof/>
          <w:color w:val="000000" w:themeColor="text1"/>
          <w:sz w:val="36"/>
          <w:szCs w:val="36"/>
          <w:lang w:eastAsia="es-MX"/>
        </w:rPr>
        <w:drawing>
          <wp:anchor distT="0" distB="0" distL="114300" distR="114300" simplePos="0" relativeHeight="251669504" behindDoc="1" locked="0" layoutInCell="1" allowOverlap="1" wp14:anchorId="215B9CB0" wp14:editId="5296D717">
            <wp:simplePos x="0" y="0"/>
            <wp:positionH relativeFrom="column">
              <wp:posOffset>-200025</wp:posOffset>
            </wp:positionH>
            <wp:positionV relativeFrom="paragraph">
              <wp:posOffset>36830</wp:posOffset>
            </wp:positionV>
            <wp:extent cx="650240" cy="927100"/>
            <wp:effectExtent l="0" t="0" r="0" b="6350"/>
            <wp:wrapNone/>
            <wp:docPr id="1" name="Imagen 1" descr="http://4.bp.blogspot.com/-x0vEEOvX_zc/UESSHifGdRI/AAAAAAAAFY0/CIv7JM38fIg/s1600/Escudo+U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x0vEEOvX_zc/UESSHifGdRI/AAAAAAAAFY0/CIv7JM38fIg/s1600/Escudo+UAG.jpg"/>
                    <pic:cNvPicPr>
                      <a:picLocks noChangeAspect="1" noChangeArrowheads="1"/>
                    </pic:cNvPicPr>
                  </pic:nvPicPr>
                  <pic:blipFill>
                    <a:blip r:embed="rId9" cstate="print"/>
                    <a:srcRect/>
                    <a:stretch>
                      <a:fillRect/>
                    </a:stretch>
                  </pic:blipFill>
                  <pic:spPr bwMode="auto">
                    <a:xfrm flipH="1">
                      <a:off x="0" y="0"/>
                      <a:ext cx="650240" cy="927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Freestyle Script" w:hAnsi="Freestyle Script" w:cs="Arial"/>
          <w:noProof/>
          <w:color w:val="000000" w:themeColor="text1"/>
          <w:sz w:val="28"/>
          <w:szCs w:val="28"/>
          <w:lang w:eastAsia="es-MX"/>
        </w:rPr>
        <w:drawing>
          <wp:anchor distT="0" distB="0" distL="114300" distR="114300" simplePos="0" relativeHeight="251671552" behindDoc="1" locked="0" layoutInCell="1" allowOverlap="1" wp14:anchorId="69A9A8E5" wp14:editId="2CC14384">
            <wp:simplePos x="0" y="0"/>
            <wp:positionH relativeFrom="column">
              <wp:posOffset>5436235</wp:posOffset>
            </wp:positionH>
            <wp:positionV relativeFrom="paragraph">
              <wp:posOffset>0</wp:posOffset>
            </wp:positionV>
            <wp:extent cx="839470" cy="977900"/>
            <wp:effectExtent l="0" t="0" r="0" b="0"/>
            <wp:wrapNone/>
            <wp:docPr id="13" name="Imagen 13" descr="https://scontent-a-lax.xx.fbcdn.net/hphotos-ash4/255028_1381756005378032_1021992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a-lax.xx.fbcdn.net/hphotos-ash4/255028_1381756005378032_1021992048_n.jpg"/>
                    <pic:cNvPicPr>
                      <a:picLocks noChangeAspect="1" noChangeArrowheads="1"/>
                    </pic:cNvPicPr>
                  </pic:nvPicPr>
                  <pic:blipFill>
                    <a:blip r:embed="rId10" cstate="print"/>
                    <a:srcRect/>
                    <a:stretch>
                      <a:fillRect/>
                    </a:stretch>
                  </pic:blipFill>
                  <pic:spPr bwMode="auto">
                    <a:xfrm>
                      <a:off x="0" y="0"/>
                      <a:ext cx="839470" cy="977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80A10">
        <w:rPr>
          <w:rFonts w:ascii="Arial" w:hAnsi="Arial" w:cs="Arial"/>
          <w:b/>
          <w:color w:val="4F81BD" w:themeColor="accent1"/>
          <w:sz w:val="36"/>
          <w:szCs w:val="36"/>
        </w:rPr>
        <w:t>UNIVERSIDAD AUTÓ</w:t>
      </w:r>
      <w:r w:rsidR="00417164" w:rsidRPr="00380A10">
        <w:rPr>
          <w:rFonts w:ascii="Arial" w:hAnsi="Arial" w:cs="Arial"/>
          <w:b/>
          <w:color w:val="4F81BD" w:themeColor="accent1"/>
          <w:sz w:val="36"/>
          <w:szCs w:val="36"/>
        </w:rPr>
        <w:t>NOMA DE GUERRERO</w:t>
      </w:r>
    </w:p>
    <w:p w:rsidR="00012ABA" w:rsidRDefault="00012ABA" w:rsidP="00012ABA">
      <w:pPr>
        <w:jc w:val="center"/>
        <w:rPr>
          <w:rFonts w:ascii="Arial" w:hAnsi="Arial" w:cs="Arial"/>
          <w:b/>
          <w:color w:val="4F81BD" w:themeColor="accent1"/>
          <w:sz w:val="36"/>
          <w:szCs w:val="36"/>
        </w:rPr>
      </w:pPr>
      <w:r w:rsidRPr="00380A10">
        <w:rPr>
          <w:rFonts w:ascii="Arial" w:hAnsi="Arial" w:cs="Arial"/>
          <w:b/>
          <w:color w:val="4F81BD" w:themeColor="accent1"/>
          <w:sz w:val="36"/>
          <w:szCs w:val="36"/>
        </w:rPr>
        <w:t>UNIDAD ACADÉMICA DE ECONOMÍA</w:t>
      </w:r>
    </w:p>
    <w:p w:rsidR="00142266" w:rsidRPr="00380A10" w:rsidRDefault="00142266" w:rsidP="00012ABA">
      <w:pPr>
        <w:jc w:val="center"/>
        <w:rPr>
          <w:rFonts w:ascii="Arial" w:hAnsi="Arial" w:cs="Arial"/>
          <w:b/>
          <w:color w:val="4F81BD" w:themeColor="accent1"/>
          <w:sz w:val="36"/>
          <w:szCs w:val="36"/>
        </w:rPr>
      </w:pPr>
    </w:p>
    <w:p w:rsidR="00142266" w:rsidRPr="00142266" w:rsidRDefault="00142266" w:rsidP="00142266">
      <w:pPr>
        <w:jc w:val="center"/>
        <w:rPr>
          <w:rFonts w:ascii="Arial" w:hAnsi="Arial" w:cs="Arial"/>
          <w:b/>
          <w:sz w:val="40"/>
          <w:szCs w:val="24"/>
        </w:rPr>
      </w:pPr>
      <w:r>
        <w:rPr>
          <w:rFonts w:ascii="Arial" w:hAnsi="Arial" w:cs="Arial"/>
          <w:b/>
          <w:color w:val="8064A2" w:themeColor="accent4"/>
          <w:sz w:val="36"/>
          <w:szCs w:val="24"/>
        </w:rPr>
        <w:t>“</w:t>
      </w:r>
      <w:r w:rsidRPr="00142266">
        <w:rPr>
          <w:rFonts w:ascii="Arial" w:hAnsi="Arial" w:cs="Arial"/>
          <w:b/>
          <w:color w:val="8064A2" w:themeColor="accent4"/>
          <w:sz w:val="36"/>
          <w:szCs w:val="24"/>
        </w:rPr>
        <w:t>MÉTODOS DE PROYECTOS EDUCATIVOS</w:t>
      </w:r>
      <w:r>
        <w:rPr>
          <w:rFonts w:ascii="Arial" w:hAnsi="Arial" w:cs="Arial"/>
          <w:b/>
          <w:color w:val="8064A2" w:themeColor="accent4"/>
          <w:sz w:val="36"/>
          <w:szCs w:val="24"/>
        </w:rPr>
        <w:t>”</w:t>
      </w:r>
    </w:p>
    <w:p w:rsidR="00380A10" w:rsidRPr="00380A10" w:rsidRDefault="00380A10" w:rsidP="00012ABA">
      <w:pPr>
        <w:jc w:val="center"/>
        <w:rPr>
          <w:rFonts w:ascii="Arial" w:hAnsi="Arial" w:cs="Arial"/>
          <w:color w:val="8064A2" w:themeColor="accent4"/>
          <w:sz w:val="32"/>
          <w:szCs w:val="36"/>
        </w:rPr>
      </w:pPr>
    </w:p>
    <w:p w:rsidR="00093697" w:rsidRPr="00380A10" w:rsidRDefault="00012ABA" w:rsidP="00012ABA">
      <w:pPr>
        <w:jc w:val="center"/>
        <w:rPr>
          <w:rFonts w:ascii="Arial" w:hAnsi="Arial" w:cs="Arial"/>
          <w:color w:val="8064A2" w:themeColor="accent4"/>
          <w:sz w:val="32"/>
          <w:szCs w:val="36"/>
        </w:rPr>
      </w:pPr>
      <w:r w:rsidRPr="00380A10">
        <w:rPr>
          <w:rFonts w:ascii="Arial" w:hAnsi="Arial" w:cs="Arial"/>
          <w:color w:val="8064A2" w:themeColor="accent4"/>
          <w:sz w:val="32"/>
          <w:szCs w:val="36"/>
        </w:rPr>
        <w:t>ALUMNA: JESSICA IVETTE VÁZQUEZ BATAZ</w:t>
      </w:r>
    </w:p>
    <w:p w:rsidR="00012ABA" w:rsidRPr="00380A10" w:rsidRDefault="00012ABA" w:rsidP="00012ABA">
      <w:pPr>
        <w:jc w:val="center"/>
        <w:rPr>
          <w:rFonts w:ascii="Arial" w:hAnsi="Arial" w:cs="Arial"/>
          <w:color w:val="8064A2" w:themeColor="accent4"/>
          <w:sz w:val="32"/>
          <w:szCs w:val="36"/>
        </w:rPr>
      </w:pPr>
      <w:r w:rsidRPr="00380A10">
        <w:rPr>
          <w:rFonts w:ascii="Arial" w:hAnsi="Arial" w:cs="Arial"/>
          <w:color w:val="8064A2" w:themeColor="accent4"/>
          <w:sz w:val="32"/>
          <w:szCs w:val="36"/>
        </w:rPr>
        <w:t>PROFESOR:   VICTOR MANUEL</w:t>
      </w:r>
      <w:r w:rsidR="00583645" w:rsidRPr="00380A10">
        <w:rPr>
          <w:rFonts w:ascii="Arial" w:hAnsi="Arial" w:cs="Arial"/>
          <w:color w:val="8064A2" w:themeColor="accent4"/>
          <w:sz w:val="32"/>
          <w:szCs w:val="36"/>
        </w:rPr>
        <w:t xml:space="preserve"> DÍAZ</w:t>
      </w:r>
      <w:r w:rsidRPr="00380A10">
        <w:rPr>
          <w:rFonts w:ascii="Arial" w:hAnsi="Arial" w:cs="Arial"/>
          <w:color w:val="8064A2" w:themeColor="accent4"/>
          <w:sz w:val="32"/>
          <w:szCs w:val="36"/>
        </w:rPr>
        <w:t xml:space="preserve"> JUÁREZ</w:t>
      </w:r>
    </w:p>
    <w:p w:rsidR="00012ABA" w:rsidRPr="00380A10" w:rsidRDefault="00012ABA" w:rsidP="00012ABA">
      <w:pPr>
        <w:jc w:val="center"/>
        <w:rPr>
          <w:rFonts w:ascii="Arial" w:hAnsi="Arial" w:cs="Arial"/>
          <w:color w:val="8064A2" w:themeColor="accent4"/>
          <w:sz w:val="32"/>
          <w:szCs w:val="36"/>
        </w:rPr>
      </w:pPr>
      <w:r w:rsidRPr="00380A10">
        <w:rPr>
          <w:rFonts w:ascii="Arial" w:hAnsi="Arial" w:cs="Arial"/>
          <w:color w:val="8064A2" w:themeColor="accent4"/>
          <w:sz w:val="32"/>
          <w:szCs w:val="36"/>
        </w:rPr>
        <w:t>MATERIA: TECNOLOGÍA DE INFORMACIÓN Y DE LA COMUNICACIÓN.</w:t>
      </w:r>
    </w:p>
    <w:p w:rsidR="00012ABA" w:rsidRPr="00380A10" w:rsidRDefault="00012ABA" w:rsidP="00012ABA">
      <w:pPr>
        <w:jc w:val="center"/>
        <w:rPr>
          <w:rFonts w:ascii="Arial" w:hAnsi="Arial" w:cs="Arial"/>
          <w:color w:val="8064A2" w:themeColor="accent4"/>
          <w:sz w:val="32"/>
          <w:szCs w:val="36"/>
        </w:rPr>
      </w:pPr>
      <w:r w:rsidRPr="00380A10">
        <w:rPr>
          <w:rFonts w:ascii="Arial" w:hAnsi="Arial" w:cs="Arial"/>
          <w:color w:val="8064A2" w:themeColor="accent4"/>
          <w:sz w:val="32"/>
          <w:szCs w:val="36"/>
        </w:rPr>
        <w:t>GRUPO          101</w:t>
      </w:r>
    </w:p>
    <w:p w:rsidR="004D6B9F" w:rsidRPr="00380A10" w:rsidRDefault="00012ABA" w:rsidP="004D6B9F">
      <w:pPr>
        <w:jc w:val="center"/>
        <w:rPr>
          <w:rFonts w:ascii="Arial" w:hAnsi="Arial" w:cs="Arial"/>
          <w:color w:val="8064A2" w:themeColor="accent4"/>
          <w:sz w:val="32"/>
          <w:szCs w:val="36"/>
        </w:rPr>
      </w:pPr>
      <w:r w:rsidRPr="00380A10">
        <w:rPr>
          <w:rFonts w:ascii="Arial" w:hAnsi="Arial" w:cs="Arial"/>
          <w:color w:val="8064A2" w:themeColor="accent4"/>
          <w:sz w:val="32"/>
          <w:szCs w:val="36"/>
        </w:rPr>
        <w:t>17 DE ENERO DEL 2014.</w:t>
      </w:r>
    </w:p>
    <w:p w:rsidR="00A371A6" w:rsidRPr="004D6B9F" w:rsidRDefault="00A371A6" w:rsidP="004D6B9F">
      <w:pPr>
        <w:jc w:val="center"/>
        <w:rPr>
          <w:rFonts w:ascii="Arial" w:hAnsi="Arial" w:cs="Arial"/>
          <w:sz w:val="40"/>
          <w:szCs w:val="24"/>
        </w:rPr>
      </w:pPr>
      <w:r w:rsidRPr="004D6B9F">
        <w:rPr>
          <w:rFonts w:ascii="Arial" w:hAnsi="Arial" w:cs="Arial"/>
          <w:sz w:val="40"/>
          <w:szCs w:val="40"/>
        </w:rPr>
        <w:lastRenderedPageBreak/>
        <w:t>INTRODUCCIÓN</w:t>
      </w:r>
    </w:p>
    <w:p w:rsidR="00A371A6" w:rsidRDefault="00A371A6" w:rsidP="00093697">
      <w:pPr>
        <w:jc w:val="both"/>
        <w:rPr>
          <w:rFonts w:ascii="Arial" w:hAnsi="Arial" w:cs="Arial"/>
          <w:sz w:val="24"/>
          <w:szCs w:val="24"/>
        </w:rPr>
      </w:pPr>
    </w:p>
    <w:p w:rsidR="00093697" w:rsidRDefault="00093697" w:rsidP="00093697">
      <w:pPr>
        <w:jc w:val="both"/>
        <w:rPr>
          <w:rFonts w:ascii="Arial" w:hAnsi="Arial" w:cs="Arial"/>
          <w:sz w:val="24"/>
          <w:szCs w:val="24"/>
        </w:rPr>
      </w:pPr>
      <w:r>
        <w:rPr>
          <w:rFonts w:ascii="Arial" w:hAnsi="Arial" w:cs="Arial"/>
          <w:sz w:val="24"/>
          <w:szCs w:val="24"/>
        </w:rPr>
        <w:t>La soci</w:t>
      </w:r>
      <w:r w:rsidR="00411CF5">
        <w:rPr>
          <w:rFonts w:ascii="Arial" w:hAnsi="Arial" w:cs="Arial"/>
          <w:sz w:val="24"/>
          <w:szCs w:val="24"/>
        </w:rPr>
        <w:t>e</w:t>
      </w:r>
      <w:r>
        <w:rPr>
          <w:rFonts w:ascii="Arial" w:hAnsi="Arial" w:cs="Arial"/>
          <w:sz w:val="24"/>
          <w:szCs w:val="24"/>
        </w:rPr>
        <w:t>dad se encuentra en constante evolución debido a las transformaciones de nuestro mundo. Esto exige desarrollar formas de adaptarse</w:t>
      </w:r>
      <w:r w:rsidR="00411CF5">
        <w:rPr>
          <w:rFonts w:ascii="Arial" w:hAnsi="Arial" w:cs="Arial"/>
          <w:sz w:val="24"/>
          <w:szCs w:val="24"/>
        </w:rPr>
        <w:t xml:space="preserve"> a las constantes modificaciones del entorno. La educación también se encuentra en un periodo de renovación, pues siempre se está </w:t>
      </w:r>
      <w:r w:rsidR="00A371A6">
        <w:rPr>
          <w:rFonts w:ascii="Arial" w:hAnsi="Arial" w:cs="Arial"/>
          <w:sz w:val="24"/>
          <w:szCs w:val="24"/>
        </w:rPr>
        <w:t>modificando</w:t>
      </w:r>
      <w:r w:rsidR="00411CF5">
        <w:rPr>
          <w:rFonts w:ascii="Arial" w:hAnsi="Arial" w:cs="Arial"/>
          <w:sz w:val="24"/>
          <w:szCs w:val="24"/>
        </w:rPr>
        <w:t xml:space="preserve"> en estrategias que buscan el máximo aprovechamiento en el proceso de enseñanza/aprendizaje. </w:t>
      </w:r>
    </w:p>
    <w:p w:rsidR="00A371A6" w:rsidRDefault="00A371A6" w:rsidP="00A371A6">
      <w:pPr>
        <w:jc w:val="both"/>
        <w:rPr>
          <w:rFonts w:ascii="Arial" w:hAnsi="Arial" w:cs="Arial"/>
          <w:sz w:val="24"/>
          <w:szCs w:val="24"/>
        </w:rPr>
      </w:pPr>
      <w:r w:rsidRPr="00A371A6">
        <w:rPr>
          <w:rFonts w:ascii="Arial" w:hAnsi="Arial" w:cs="Arial"/>
          <w:sz w:val="24"/>
          <w:szCs w:val="24"/>
        </w:rPr>
        <w:t xml:space="preserve">Algunas de las prácticas educativas innovadoras que </w:t>
      </w:r>
      <w:r>
        <w:rPr>
          <w:rFonts w:ascii="Arial" w:hAnsi="Arial" w:cs="Arial"/>
          <w:sz w:val="24"/>
          <w:szCs w:val="24"/>
        </w:rPr>
        <w:t xml:space="preserve">actualmente se llevan a cabo en </w:t>
      </w:r>
      <w:r w:rsidRPr="00A371A6">
        <w:rPr>
          <w:rFonts w:ascii="Arial" w:hAnsi="Arial" w:cs="Arial"/>
          <w:sz w:val="24"/>
          <w:szCs w:val="24"/>
        </w:rPr>
        <w:t>universidades de todo el mundo empezaron a ser desarroll</w:t>
      </w:r>
      <w:r>
        <w:rPr>
          <w:rFonts w:ascii="Arial" w:hAnsi="Arial" w:cs="Arial"/>
          <w:sz w:val="24"/>
          <w:szCs w:val="24"/>
        </w:rPr>
        <w:t xml:space="preserve">adas a principios del siglo XX. </w:t>
      </w:r>
      <w:r w:rsidRPr="00A371A6">
        <w:rPr>
          <w:rFonts w:ascii="Arial" w:hAnsi="Arial" w:cs="Arial"/>
          <w:sz w:val="24"/>
          <w:szCs w:val="24"/>
        </w:rPr>
        <w:t>Cuando Kilpatrick (Universidad de Columbia) pu</w:t>
      </w:r>
      <w:r>
        <w:rPr>
          <w:rFonts w:ascii="Arial" w:hAnsi="Arial" w:cs="Arial"/>
          <w:sz w:val="24"/>
          <w:szCs w:val="24"/>
        </w:rPr>
        <w:t>blicó su trabajo "</w:t>
      </w:r>
      <w:r w:rsidRPr="00A371A6">
        <w:rPr>
          <w:rFonts w:ascii="Arial" w:hAnsi="Arial" w:cs="Arial"/>
          <w:b/>
          <w:sz w:val="24"/>
          <w:szCs w:val="24"/>
        </w:rPr>
        <w:t>Desarrollo de Proyectos”</w:t>
      </w:r>
      <w:r w:rsidRPr="00A371A6">
        <w:rPr>
          <w:rFonts w:ascii="Arial" w:hAnsi="Arial" w:cs="Arial"/>
          <w:sz w:val="24"/>
          <w:szCs w:val="24"/>
        </w:rPr>
        <w:t xml:space="preserve"> en 1918, más que hablar de una técnica d</w:t>
      </w:r>
      <w:r>
        <w:rPr>
          <w:rFonts w:ascii="Arial" w:hAnsi="Arial" w:cs="Arial"/>
          <w:sz w:val="24"/>
          <w:szCs w:val="24"/>
        </w:rPr>
        <w:t xml:space="preserve">idáctica expuso las principales </w:t>
      </w:r>
      <w:r w:rsidRPr="00A371A6">
        <w:rPr>
          <w:rFonts w:ascii="Arial" w:hAnsi="Arial" w:cs="Arial"/>
          <w:sz w:val="24"/>
          <w:szCs w:val="24"/>
        </w:rPr>
        <w:t>características de la organización de un plan de estudios</w:t>
      </w:r>
      <w:r>
        <w:rPr>
          <w:rFonts w:ascii="Arial" w:hAnsi="Arial" w:cs="Arial"/>
          <w:sz w:val="24"/>
          <w:szCs w:val="24"/>
        </w:rPr>
        <w:t xml:space="preserve"> de nivel profesional basado en </w:t>
      </w:r>
      <w:r w:rsidRPr="00A371A6">
        <w:rPr>
          <w:rFonts w:ascii="Arial" w:hAnsi="Arial" w:cs="Arial"/>
          <w:sz w:val="24"/>
          <w:szCs w:val="24"/>
        </w:rPr>
        <w:t>una visión global del conocimiento que abarcara el pr</w:t>
      </w:r>
      <w:r>
        <w:rPr>
          <w:rFonts w:ascii="Arial" w:hAnsi="Arial" w:cs="Arial"/>
          <w:sz w:val="24"/>
          <w:szCs w:val="24"/>
        </w:rPr>
        <w:t>oceso completo del pensamiento,</w:t>
      </w:r>
      <w:r w:rsidRPr="00A371A6">
        <w:rPr>
          <w:rFonts w:ascii="Arial" w:hAnsi="Arial" w:cs="Arial"/>
          <w:sz w:val="24"/>
          <w:szCs w:val="24"/>
        </w:rPr>
        <w:t xml:space="preserve"> empezando con el esfuerzo de la idea inicial hasta la solución del problema.</w:t>
      </w:r>
    </w:p>
    <w:p w:rsidR="001768BE" w:rsidRDefault="00292BD7" w:rsidP="001768BE">
      <w:pPr>
        <w:jc w:val="right"/>
        <w:rPr>
          <w:rFonts w:ascii="Arial" w:hAnsi="Arial" w:cs="Arial"/>
          <w:sz w:val="24"/>
          <w:szCs w:val="24"/>
        </w:rPr>
      </w:pPr>
      <w:r>
        <w:rPr>
          <w:noProof/>
          <w:lang w:eastAsia="es-MX"/>
        </w:rPr>
        <w:drawing>
          <wp:anchor distT="0" distB="0" distL="114300" distR="114300" simplePos="0" relativeHeight="251660288" behindDoc="0" locked="0" layoutInCell="1" allowOverlap="1" wp14:anchorId="63B4C89F" wp14:editId="2981700D">
            <wp:simplePos x="0" y="0"/>
            <wp:positionH relativeFrom="column">
              <wp:posOffset>789940</wp:posOffset>
            </wp:positionH>
            <wp:positionV relativeFrom="paragraph">
              <wp:posOffset>201930</wp:posOffset>
            </wp:positionV>
            <wp:extent cx="4369435" cy="4566285"/>
            <wp:effectExtent l="0" t="0" r="0" b="5715"/>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usion 2.jpg"/>
                    <pic:cNvPicPr/>
                  </pic:nvPicPr>
                  <pic:blipFill>
                    <a:blip r:embed="rId11">
                      <a:extLst>
                        <a:ext uri="{28A0092B-C50C-407E-A947-70E740481C1C}">
                          <a14:useLocalDpi xmlns:a14="http://schemas.microsoft.com/office/drawing/2010/main" val="0"/>
                        </a:ext>
                      </a:extLst>
                    </a:blip>
                    <a:stretch>
                      <a:fillRect/>
                    </a:stretch>
                  </pic:blipFill>
                  <pic:spPr>
                    <a:xfrm>
                      <a:off x="0" y="0"/>
                      <a:ext cx="4369435" cy="4566285"/>
                    </a:xfrm>
                    <a:prstGeom prst="rect">
                      <a:avLst/>
                    </a:prstGeom>
                  </pic:spPr>
                </pic:pic>
              </a:graphicData>
            </a:graphic>
            <wp14:sizeRelH relativeFrom="page">
              <wp14:pctWidth>0</wp14:pctWidth>
            </wp14:sizeRelH>
            <wp14:sizeRelV relativeFrom="page">
              <wp14:pctHeight>0</wp14:pctHeight>
            </wp14:sizeRelV>
          </wp:anchor>
        </w:drawing>
      </w:r>
      <w:r w:rsidR="00411CF5" w:rsidRPr="00411CF5">
        <w:rPr>
          <w:rFonts w:ascii="Arial" w:hAnsi="Arial" w:cs="Arial"/>
          <w:noProof/>
          <w:sz w:val="24"/>
          <w:szCs w:val="24"/>
          <w:lang w:eastAsia="es-MX"/>
        </w:rPr>
        <mc:AlternateContent>
          <mc:Choice Requires="wps">
            <w:drawing>
              <wp:inline distT="0" distB="0" distL="0" distR="0" wp14:anchorId="4BDF7E7C" wp14:editId="58043F73">
                <wp:extent cx="304800" cy="304800"/>
                <wp:effectExtent l="0" t="0" r="0" b="0"/>
                <wp:docPr id="3" name="Rectángulo 3" descr="https://encrypted-tbn2.gstatic.com/images?q=tbn:ANd9GcQqwEcF2C6waZ5NBUnwmkI3qz55D6HUmyMTAJQbqG-SsUZx1LJhY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3" o:spid="_x0000_s1026" alt="Descripción: https://encrypted-tbn2.gstatic.com/images?q=tbn:ANd9GcQqwEcF2C6waZ5NBUnwmkI3qz55D6HUmyMTAJQbqG-SsUZx1LJhY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ctVGQMAACwGAAAOAAAAZHJzL2Uyb0RvYy54bWysVM1u2zgQvi+w70DwrugnsmMJUQLHsrIN&#10;0rTdNIf2RlOURFQiZZKO7Bb7MPssfbEdUnbipJeiXR0Icob65puZj3N+ue1a9MiU5lJkODwJMGKC&#10;ypKLOsMPHwtvhpE2RJSklYJleMc0vrz484/zoU9ZJBvZlkwhABE6HfoMN8b0qe9r2rCO6BPZMwHO&#10;SqqOGDiq2i8VGQC9a/0oCKb+IFXZK0mZ1mDNRye+cPhVxah5V1WaGdRmGLgZtyq3ruzqX5yTtFak&#10;bzjd0yC/wKIjXEDQJ6icGII2iv8A1XGqpJaVOaGy82VVccpcDpBNGLzK5r4hPXO5QHF0/1Qm/f/B&#10;0rvH9wrxMsOnGAnSQYv+hqJ9/1fUm1YiMJZMUyiYbYyGzkB31a43rPTMSkQnNTTXcOqy4R2pmb5c&#10;Z+BJ53dlck0/rIclLaLFdCCfJ3dXD2Lovrw5XX+dTPLpXw/d7u3H+c2H1frau9cPn7fh7U3zqbY9&#10;GSAWULvv3ytbVd3fSvpFIyEXDRE1m+seSILegPPBpJQcGkZKKE5oIfwXGPagAQ2threyhCzJxkjX&#10;sW2lOhsDeoG2Thi7J2GwrUEUjKdBPAtAPhRc+72NQNLDz73S5prJDtlNhhWwc+Dk8Vab8erhio0l&#10;ZMHbFuwkbcULA2COFggNv1qfJeGk9C0JkuVsOYu9OJouvTjIc29eLGJvWoRnk/w0Xyzy8B8bN4zT&#10;hpclEzbMQdZh/HOy2T+wUZBPwtay5aWFs5S0qleLVqFHAs+qcJ8rOXier/kvabh6QS6vUgqjOLiK&#10;Eq+Yzs68uIgnXnIWzLwgTK6SaRAncV68TOmWC/b7KaEhw8kkmrguHZF+lVvgvh9zI2nHDQyulncZ&#10;BmnAZy+R1CpwKUq3N4S34/6oFJb+cymg3YdGO71aiY7qX8lyB3JVEuQEyoMRC5tGqq8YDTCuMqzX&#10;G6IYRu0bAZJPwji2880d4slZBAd17Fkde4igAJVhg9G4XZhxJm56xesGIoWuMELO4ZlU3EnYPqGR&#10;1f5xwUhymezHp515x2d363nIX/wH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eZnLVRkDAAAsBgAADgAAAAAAAAAAAAAAAAAuAgAA&#10;ZHJzL2Uyb0RvYy54bWxQSwECLQAUAAYACAAAACEATKDpLNgAAAADAQAADwAAAAAAAAAAAAAAAABz&#10;BQAAZHJzL2Rvd25yZXYueG1sUEsFBgAAAAAEAAQA8wAAAHgGAAAAAA==&#10;" filled="f" stroked="f">
                <o:lock v:ext="edit" aspectratio="t"/>
                <w10:anchorlock/>
              </v:rect>
            </w:pict>
          </mc:Fallback>
        </mc:AlternateContent>
      </w:r>
      <w:r w:rsidR="00411CF5">
        <w:rPr>
          <w:noProof/>
          <w:lang w:eastAsia="es-MX"/>
        </w:rPr>
        <mc:AlternateContent>
          <mc:Choice Requires="wps">
            <w:drawing>
              <wp:inline distT="0" distB="0" distL="0" distR="0" wp14:anchorId="360307E7" wp14:editId="2D52FCB0">
                <wp:extent cx="304800" cy="304800"/>
                <wp:effectExtent l="0" t="0" r="0" b="0"/>
                <wp:docPr id="2" name="AutoShape 2" descr="https://encrypted-tbn2.gstatic.com/images?q=tbn:ANd9GcQqwEcF2C6waZ5NBUnwmkI3qz55D6HUmyMTAJQbqG-SsUZx1LJhY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ción: https://encrypted-tbn2.gstatic.com/images?q=tbn:ANd9GcQqwEcF2C6waZ5NBUnwmkI3qz55D6HUmyMTAJQbqG-SsUZx1LJhY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xBDQMAACoGAAAOAAAAZHJzL2Uyb0RvYy54bWysVE1z0zAQvTPDf9Do7vqjThp76nbSOC4w&#10;pdBpe4CbIsu2BltyJLVOYPjvrOSkTcuFAXzQSLvy2327T3t6vula9MiU5lJkODwKMGKCypKLOsP3&#10;d4U3w0gbIkrSSsEyvGUan5+9fXM69CmLZCPbkikEIEKnQ5/hxpg+9X1NG9YRfSR7JsBZSdURA0dV&#10;+6UiA6B3rR8FwdQfpCp7JSnTGqz56MRnDr+qGDWfqkozg9oMQ27GrcqtK7v6Z6ckrRXpG053aZC/&#10;yKIjXEDQJ6icGIIeFP8NquNUSS0rc0Rl58uq4pQ5DsAmDF6xuW1IzxwXKI7un8qk/x8svX78rBAv&#10;MxxhJEgHLZo/GOkiIzCVTFMol22Lhr5Ab9W2N6z0zEpERzW01nDquPCO1EyfrzPwpPPrMrmkN+th&#10;SYtoMR3I18n1xb0Yum/vj9ffJ5N8+u6+2368m3+4Wa0vvVt9/3UTXn1ovtS2IwPEgsRu+8/K1lT3&#10;V5J+00jIRUNEzea6h76C2iDjvUkpOTSMlFCa0EL4LzDsQQMaWg0fZQkcCXB0/dpUqrMxoBNo42Sx&#10;fZIF2xhEwXgcxLMAxEPBtdvbCCTd/9wrbS6Z7JDdZFhBdg6cPF5pM17dX7GxhCx424KdpK14YQDM&#10;0QKh4Vfrs0k4If1IgmQ5W85iL46mSy8O8tybF4vYmxbhySQ/zheLPPxp44Zx2vCyZMKG2Ys6jP9M&#10;NLvnNcrxSdZatry0cDYlrerVolXokcCjKtznSg6e52v+yzRcvYDLK0phFAcXUeIV09mJFxfxxEtO&#10;gpkXhMlFMg3iJM6Ll5SuuGD/TgkNGU4m0cR16SDpV9wC9/3OjaQdNzC2Wt5lGKQBn71EUqvApSjd&#10;3hDejvuDUtj0n0sB7d432unVSnRU/0qWW5CrkiAnUB4MWNg0Un3HaIBhlWG9fiCKYdS+FyD5JIxj&#10;O93cIZ6cRHBQh57VoYcIClAZNhiN24UZJ+JDr3jdQKTQFUZIOwoq7iRsn9CY1e5xwUByTHbD0068&#10;w7O79Tziz34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1QSsQQ0DAAAq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EF75F7" w:rsidRDefault="00EF75F7" w:rsidP="001768BE">
      <w:pPr>
        <w:jc w:val="right"/>
        <w:rPr>
          <w:rFonts w:ascii="Arial" w:hAnsi="Arial" w:cs="Arial"/>
          <w:sz w:val="24"/>
          <w:szCs w:val="24"/>
        </w:rPr>
      </w:pPr>
    </w:p>
    <w:p w:rsidR="001768BE" w:rsidRPr="004D6B9F" w:rsidRDefault="00635302" w:rsidP="004D6B9F">
      <w:pPr>
        <w:jc w:val="center"/>
        <w:rPr>
          <w:rFonts w:ascii="Arial" w:hAnsi="Arial" w:cs="Arial"/>
          <w:sz w:val="24"/>
          <w:szCs w:val="24"/>
        </w:rPr>
      </w:pPr>
      <w:r>
        <w:rPr>
          <w:noProof/>
          <w:color w:val="FF0000"/>
          <w:lang w:eastAsia="es-MX"/>
        </w:rPr>
        <w:t>+</w:t>
      </w:r>
      <w:r w:rsidR="00EF75F7">
        <w:rPr>
          <w:rFonts w:ascii="Arial" w:hAnsi="Arial" w:cs="Arial"/>
          <w:sz w:val="24"/>
          <w:szCs w:val="24"/>
        </w:rPr>
        <w:br w:type="page"/>
      </w:r>
      <w:r w:rsidR="00360854" w:rsidRPr="00C64BF8">
        <w:rPr>
          <w:rFonts w:ascii="Arial" w:hAnsi="Arial" w:cs="Arial"/>
          <w:sz w:val="40"/>
          <w:szCs w:val="40"/>
        </w:rPr>
        <w:lastRenderedPageBreak/>
        <w:t>ENSEÑANZA POR PROYECTOS</w:t>
      </w:r>
    </w:p>
    <w:p w:rsidR="00360854" w:rsidRDefault="00360854" w:rsidP="00360854">
      <w:pPr>
        <w:jc w:val="both"/>
        <w:rPr>
          <w:rFonts w:ascii="Arial" w:hAnsi="Arial" w:cs="Arial"/>
          <w:sz w:val="24"/>
          <w:szCs w:val="24"/>
        </w:rPr>
      </w:pPr>
    </w:p>
    <w:p w:rsidR="00360854" w:rsidRDefault="00796C66" w:rsidP="00360854">
      <w:pPr>
        <w:jc w:val="both"/>
        <w:rPr>
          <w:rFonts w:ascii="Arial" w:hAnsi="Arial" w:cs="Arial"/>
          <w:sz w:val="24"/>
          <w:szCs w:val="24"/>
        </w:rPr>
      </w:pPr>
      <w:r>
        <w:rPr>
          <w:rFonts w:ascii="Arial" w:hAnsi="Arial" w:cs="Arial"/>
          <w:sz w:val="24"/>
          <w:szCs w:val="24"/>
        </w:rPr>
        <w:t>Aunque el</w:t>
      </w:r>
      <w:r w:rsidR="00360854">
        <w:rPr>
          <w:rFonts w:ascii="Arial" w:hAnsi="Arial" w:cs="Arial"/>
          <w:sz w:val="24"/>
          <w:szCs w:val="24"/>
        </w:rPr>
        <w:t xml:space="preserve"> método de proyectos se redefine y disemina a principios del siglo xx, sigue usándose actualmente, con algunas adecuaciones; sin embargo, conserva aún los principios pedagógicos que inspiraron a sus iniciadores, John Dewey y William H. Kilpatrick, siendo uno de los más característicos e interesantes de los métodos colectivos y globalizadores.</w:t>
      </w:r>
    </w:p>
    <w:p w:rsidR="00AC11F1" w:rsidRPr="004D6B9F" w:rsidRDefault="00AC11F1" w:rsidP="004D6B9F">
      <w:pPr>
        <w:jc w:val="center"/>
        <w:rPr>
          <w:rFonts w:ascii="Arial" w:hAnsi="Arial" w:cs="Arial"/>
          <w:sz w:val="36"/>
          <w:szCs w:val="36"/>
        </w:rPr>
      </w:pPr>
      <w:r w:rsidRPr="004D6B9F">
        <w:rPr>
          <w:rFonts w:ascii="Arial" w:hAnsi="Arial" w:cs="Arial"/>
          <w:sz w:val="36"/>
          <w:szCs w:val="36"/>
        </w:rPr>
        <w:t>¿QUÉ ES UN PROYECTO?</w:t>
      </w:r>
    </w:p>
    <w:p w:rsidR="00AC11F1" w:rsidRPr="004D6B9F" w:rsidRDefault="00AC11F1" w:rsidP="004D6B9F">
      <w:pPr>
        <w:pStyle w:val="Prrafodelista"/>
        <w:numPr>
          <w:ilvl w:val="0"/>
          <w:numId w:val="1"/>
        </w:numPr>
        <w:jc w:val="both"/>
        <w:rPr>
          <w:rFonts w:ascii="Arial" w:hAnsi="Arial" w:cs="Arial"/>
          <w:sz w:val="24"/>
          <w:szCs w:val="24"/>
        </w:rPr>
      </w:pPr>
      <w:r w:rsidRPr="004D6B9F">
        <w:rPr>
          <w:rFonts w:ascii="Arial" w:hAnsi="Arial" w:cs="Arial"/>
          <w:sz w:val="24"/>
          <w:szCs w:val="24"/>
        </w:rPr>
        <w:t xml:space="preserve">Consiste en plantear actividades  articuladas entre sí, así como los materiales necesarios para llevarla a cabo. Esto es, una manera de organizar los temas y contenidos para lograr un aprendizaje significativo, partiendo de una situación conflictiva derivada de la propia realidad de los alumnos o de su contexto. </w:t>
      </w:r>
    </w:p>
    <w:p w:rsidR="00AC11F1" w:rsidRDefault="00AC11F1" w:rsidP="00AC11F1">
      <w:pPr>
        <w:pStyle w:val="Prrafodelista"/>
        <w:numPr>
          <w:ilvl w:val="0"/>
          <w:numId w:val="1"/>
        </w:numPr>
        <w:jc w:val="both"/>
        <w:rPr>
          <w:rFonts w:ascii="Arial" w:hAnsi="Arial" w:cs="Arial"/>
          <w:sz w:val="24"/>
          <w:szCs w:val="24"/>
        </w:rPr>
      </w:pPr>
      <w:r>
        <w:rPr>
          <w:rFonts w:ascii="Arial" w:hAnsi="Arial" w:cs="Arial"/>
          <w:sz w:val="24"/>
          <w:szCs w:val="24"/>
        </w:rPr>
        <w:t xml:space="preserve">El trabajo por proyectos permite mantener el interés del alumno pues radica precisamente en su experiencia y esto otorga la motivación  necesaria para su desarrollo. </w:t>
      </w:r>
    </w:p>
    <w:p w:rsidR="00AC11F1" w:rsidRDefault="00AC11F1" w:rsidP="00AC11F1">
      <w:pPr>
        <w:pStyle w:val="Prrafodelista"/>
        <w:numPr>
          <w:ilvl w:val="0"/>
          <w:numId w:val="1"/>
        </w:numPr>
        <w:jc w:val="both"/>
        <w:rPr>
          <w:rFonts w:ascii="Arial" w:hAnsi="Arial" w:cs="Arial"/>
          <w:sz w:val="24"/>
          <w:szCs w:val="24"/>
        </w:rPr>
      </w:pPr>
      <w:r>
        <w:rPr>
          <w:rFonts w:ascii="Arial" w:hAnsi="Arial" w:cs="Arial"/>
          <w:sz w:val="24"/>
          <w:szCs w:val="24"/>
        </w:rPr>
        <w:t>A través de un proyecto se entusiasma e involucra al que aprende , es posible articular una enseñanza acorde a las leyes del aprendizaje , las cualidades éticas  de la conducta, la actitudes individuales del alumno y la situación social en que vive.</w:t>
      </w:r>
    </w:p>
    <w:p w:rsidR="00F435F4" w:rsidRPr="004D6B9F" w:rsidRDefault="00F435F4" w:rsidP="00F435F4">
      <w:pPr>
        <w:jc w:val="both"/>
        <w:rPr>
          <w:rFonts w:ascii="Arial" w:hAnsi="Arial" w:cs="Arial"/>
          <w:sz w:val="36"/>
          <w:szCs w:val="36"/>
        </w:rPr>
      </w:pPr>
      <w:r w:rsidRPr="004D6B9F">
        <w:rPr>
          <w:rFonts w:ascii="Arial" w:hAnsi="Arial" w:cs="Arial"/>
          <w:sz w:val="36"/>
          <w:szCs w:val="36"/>
        </w:rPr>
        <w:t>KILPATRICK (1921) IDENTIFICABA CUATRO TIPOS DE PROYECTOS:</w:t>
      </w:r>
    </w:p>
    <w:p w:rsidR="00F435F4" w:rsidRDefault="00F435F4" w:rsidP="00F435F4">
      <w:pPr>
        <w:jc w:val="both"/>
        <w:rPr>
          <w:rFonts w:ascii="Arial" w:hAnsi="Arial" w:cs="Arial"/>
          <w:sz w:val="24"/>
          <w:szCs w:val="24"/>
        </w:rPr>
      </w:pPr>
      <w:r>
        <w:rPr>
          <w:rFonts w:ascii="Arial" w:hAnsi="Arial" w:cs="Arial"/>
          <w:sz w:val="24"/>
          <w:szCs w:val="24"/>
        </w:rPr>
        <w:t>1.- Las experiencias en que el propósito dominante es hacer o efectuar algo, dar cuerpo a una idea o inspiración en una forma material (un discurso, un poema, una sinfonía, una escultura, etc.)</w:t>
      </w:r>
    </w:p>
    <w:p w:rsidR="00F7261E" w:rsidRDefault="00F7261E" w:rsidP="00F435F4">
      <w:pPr>
        <w:jc w:val="both"/>
        <w:rPr>
          <w:rFonts w:ascii="Arial" w:hAnsi="Arial" w:cs="Arial"/>
          <w:sz w:val="24"/>
          <w:szCs w:val="24"/>
        </w:rPr>
      </w:pPr>
      <w:r>
        <w:rPr>
          <w:rFonts w:ascii="Arial" w:hAnsi="Arial" w:cs="Arial"/>
          <w:sz w:val="24"/>
          <w:szCs w:val="24"/>
        </w:rPr>
        <w:t>2.- El proyecto consiste en la apropiación propositiva y placentera de una experiencia</w:t>
      </w:r>
      <w:r>
        <w:rPr>
          <w:rFonts w:ascii="Arial" w:hAnsi="Arial" w:cs="Arial"/>
          <w:sz w:val="24"/>
          <w:szCs w:val="24"/>
        </w:rPr>
        <w:tab/>
        <w:t xml:space="preserve"> (Ver y disfrutar una obra de Shakespeare).</w:t>
      </w:r>
    </w:p>
    <w:p w:rsidR="004D6B9F" w:rsidRDefault="00F7261E" w:rsidP="00F435F4">
      <w:pPr>
        <w:jc w:val="both"/>
        <w:rPr>
          <w:rFonts w:ascii="Arial" w:hAnsi="Arial" w:cs="Arial"/>
          <w:sz w:val="24"/>
          <w:szCs w:val="24"/>
        </w:rPr>
      </w:pPr>
      <w:r>
        <w:rPr>
          <w:rFonts w:ascii="Arial" w:hAnsi="Arial" w:cs="Arial"/>
          <w:sz w:val="24"/>
          <w:szCs w:val="24"/>
        </w:rPr>
        <w:t>3.- El propósito dominante en la experiencia es resolver un problema, desentrañar un acertijo o dificultad intelectual.</w:t>
      </w:r>
    </w:p>
    <w:p w:rsidR="00F7261E" w:rsidRDefault="005A66FE" w:rsidP="00F435F4">
      <w:pPr>
        <w:jc w:val="both"/>
        <w:rPr>
          <w:rFonts w:ascii="Arial" w:hAnsi="Arial" w:cs="Arial"/>
          <w:sz w:val="24"/>
          <w:szCs w:val="24"/>
        </w:rPr>
      </w:pPr>
      <w:r>
        <w:rPr>
          <w:rFonts w:ascii="Arial" w:hAnsi="Arial" w:cs="Arial"/>
          <w:sz w:val="24"/>
          <w:szCs w:val="24"/>
        </w:rPr>
        <w:t>4.- Incluye experiencias en que el propósito es adquirir un determinado  grado de conocimiento o habilidad al cual la persona que aprende aspira en un punto específico de su educación.</w:t>
      </w:r>
    </w:p>
    <w:p w:rsidR="002E4739" w:rsidRDefault="002E4739" w:rsidP="00F435F4">
      <w:pPr>
        <w:jc w:val="both"/>
        <w:rPr>
          <w:rFonts w:ascii="Arial" w:hAnsi="Arial" w:cs="Arial"/>
          <w:sz w:val="24"/>
          <w:szCs w:val="24"/>
        </w:rPr>
      </w:pPr>
    </w:p>
    <w:p w:rsidR="00617D3C" w:rsidRDefault="00617D3C" w:rsidP="00F435F4">
      <w:pPr>
        <w:jc w:val="both"/>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61312" behindDoc="1" locked="0" layoutInCell="1" allowOverlap="1" wp14:anchorId="5446F26D" wp14:editId="40CF1F82">
            <wp:simplePos x="0" y="0"/>
            <wp:positionH relativeFrom="column">
              <wp:posOffset>-43180</wp:posOffset>
            </wp:positionH>
            <wp:positionV relativeFrom="paragraph">
              <wp:posOffset>250190</wp:posOffset>
            </wp:positionV>
            <wp:extent cx="5969000" cy="5429250"/>
            <wp:effectExtent l="0" t="0" r="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yecto.jpg"/>
                    <pic:cNvPicPr/>
                  </pic:nvPicPr>
                  <pic:blipFill>
                    <a:blip r:embed="rId12">
                      <a:extLst>
                        <a:ext uri="{28A0092B-C50C-407E-A947-70E740481C1C}">
                          <a14:useLocalDpi xmlns:a14="http://schemas.microsoft.com/office/drawing/2010/main" val="0"/>
                        </a:ext>
                      </a:extLst>
                    </a:blip>
                    <a:stretch>
                      <a:fillRect/>
                    </a:stretch>
                  </pic:blipFill>
                  <pic:spPr>
                    <a:xfrm>
                      <a:off x="0" y="0"/>
                      <a:ext cx="5969000" cy="5429250"/>
                    </a:xfrm>
                    <a:prstGeom prst="rect">
                      <a:avLst/>
                    </a:prstGeom>
                  </pic:spPr>
                </pic:pic>
              </a:graphicData>
            </a:graphic>
            <wp14:sizeRelH relativeFrom="page">
              <wp14:pctWidth>0</wp14:pctWidth>
            </wp14:sizeRelH>
            <wp14:sizeRelV relativeFrom="page">
              <wp14:pctHeight>0</wp14:pctHeight>
            </wp14:sizeRelV>
          </wp:anchor>
        </w:drawing>
      </w:r>
    </w:p>
    <w:p w:rsidR="00617D3C" w:rsidRDefault="00617D3C" w:rsidP="00F435F4">
      <w:pPr>
        <w:jc w:val="both"/>
        <w:rPr>
          <w:rFonts w:ascii="Arial" w:hAnsi="Arial" w:cs="Arial"/>
          <w:sz w:val="24"/>
          <w:szCs w:val="24"/>
        </w:rPr>
      </w:pPr>
    </w:p>
    <w:p w:rsidR="00617D3C" w:rsidRDefault="00617D3C">
      <w:pPr>
        <w:rPr>
          <w:rFonts w:ascii="Arial" w:hAnsi="Arial" w:cs="Arial"/>
          <w:sz w:val="24"/>
          <w:szCs w:val="24"/>
        </w:rPr>
      </w:pPr>
      <w:r>
        <w:rPr>
          <w:rFonts w:ascii="Arial" w:hAnsi="Arial" w:cs="Arial"/>
          <w:sz w:val="24"/>
          <w:szCs w:val="24"/>
        </w:rPr>
        <w:br w:type="page"/>
      </w:r>
    </w:p>
    <w:p w:rsidR="006E083C" w:rsidRDefault="00597B5E" w:rsidP="00F435F4">
      <w:pPr>
        <w:jc w:val="both"/>
        <w:rPr>
          <w:rFonts w:ascii="Arial" w:hAnsi="Arial" w:cs="Arial"/>
          <w:sz w:val="40"/>
          <w:szCs w:val="40"/>
        </w:rPr>
      </w:pPr>
      <w:r w:rsidRPr="00597B5E">
        <w:rPr>
          <w:rFonts w:ascii="Arial" w:hAnsi="Arial" w:cs="Arial"/>
          <w:sz w:val="40"/>
          <w:szCs w:val="40"/>
        </w:rPr>
        <w:lastRenderedPageBreak/>
        <w:t>¿CÓMO FAVORECE LA INCLUSIÓN EDUCATIVA?</w:t>
      </w:r>
    </w:p>
    <w:p w:rsidR="00A550C9" w:rsidRDefault="00A550C9" w:rsidP="00F435F4">
      <w:pPr>
        <w:jc w:val="both"/>
        <w:rPr>
          <w:rFonts w:ascii="Arial" w:hAnsi="Arial" w:cs="Arial"/>
          <w:sz w:val="40"/>
          <w:szCs w:val="40"/>
        </w:rPr>
      </w:pPr>
    </w:p>
    <w:p w:rsidR="001313BE" w:rsidRPr="006238D1" w:rsidRDefault="007C07C9" w:rsidP="006238D1">
      <w:pPr>
        <w:pStyle w:val="Prrafodelista"/>
        <w:numPr>
          <w:ilvl w:val="0"/>
          <w:numId w:val="2"/>
        </w:numPr>
        <w:jc w:val="both"/>
        <w:rPr>
          <w:rFonts w:ascii="Arial" w:hAnsi="Arial" w:cs="Arial"/>
          <w:sz w:val="24"/>
          <w:szCs w:val="24"/>
        </w:rPr>
      </w:pPr>
      <w:r w:rsidRPr="006238D1">
        <w:rPr>
          <w:rFonts w:ascii="Arial" w:hAnsi="Arial" w:cs="Arial"/>
          <w:sz w:val="24"/>
          <w:szCs w:val="24"/>
        </w:rPr>
        <w:t>La realización de un proyecto va siempre  acompañada  de la promoción de las relaciones sociales compartidas que tienen como propósito el desarrollo de  carácter  moral y de la disposición actitudinal y comportamental que toman como referente principal el bien común.</w:t>
      </w:r>
    </w:p>
    <w:p w:rsidR="007C07C9" w:rsidRPr="006238D1" w:rsidRDefault="007C07C9" w:rsidP="006238D1">
      <w:pPr>
        <w:pStyle w:val="Prrafodelista"/>
        <w:numPr>
          <w:ilvl w:val="0"/>
          <w:numId w:val="2"/>
        </w:numPr>
        <w:jc w:val="both"/>
        <w:rPr>
          <w:rFonts w:ascii="Arial" w:hAnsi="Arial" w:cs="Arial"/>
          <w:sz w:val="24"/>
          <w:szCs w:val="24"/>
        </w:rPr>
      </w:pPr>
      <w:r w:rsidRPr="006238D1">
        <w:rPr>
          <w:rFonts w:ascii="Arial" w:hAnsi="Arial" w:cs="Arial"/>
          <w:sz w:val="24"/>
          <w:szCs w:val="24"/>
        </w:rPr>
        <w:t>El método de proyecto es una estrategia  “interdisciplinaria”.</w:t>
      </w:r>
    </w:p>
    <w:p w:rsidR="007C07C9" w:rsidRPr="006238D1" w:rsidRDefault="007C07C9" w:rsidP="006238D1">
      <w:pPr>
        <w:pStyle w:val="Prrafodelista"/>
        <w:numPr>
          <w:ilvl w:val="0"/>
          <w:numId w:val="2"/>
        </w:numPr>
        <w:jc w:val="both"/>
        <w:rPr>
          <w:rFonts w:ascii="Arial" w:hAnsi="Arial" w:cs="Arial"/>
          <w:sz w:val="24"/>
          <w:szCs w:val="24"/>
        </w:rPr>
      </w:pPr>
      <w:r w:rsidRPr="006238D1">
        <w:rPr>
          <w:rFonts w:ascii="Arial" w:hAnsi="Arial" w:cs="Arial"/>
          <w:sz w:val="24"/>
          <w:szCs w:val="24"/>
        </w:rPr>
        <w:t>Crea un ambiente altamente propicio para la adquisición y el desarrollo de habilidades, conocimientos y actitudes en todos los participantes.</w:t>
      </w:r>
    </w:p>
    <w:p w:rsidR="00F17371" w:rsidRDefault="00F17371" w:rsidP="006238D1">
      <w:pPr>
        <w:pStyle w:val="Prrafodelista"/>
        <w:numPr>
          <w:ilvl w:val="0"/>
          <w:numId w:val="2"/>
        </w:numPr>
        <w:jc w:val="both"/>
        <w:rPr>
          <w:rFonts w:ascii="Arial" w:hAnsi="Arial" w:cs="Arial"/>
          <w:sz w:val="24"/>
          <w:szCs w:val="24"/>
        </w:rPr>
      </w:pPr>
      <w:r w:rsidRPr="006238D1">
        <w:rPr>
          <w:rFonts w:ascii="Arial" w:hAnsi="Arial" w:cs="Arial"/>
          <w:sz w:val="24"/>
          <w:szCs w:val="24"/>
        </w:rPr>
        <w:t>Desarrolla la cooperación  y la inteligencia colectiva.</w:t>
      </w:r>
    </w:p>
    <w:p w:rsidR="006238D1" w:rsidRDefault="006238D1" w:rsidP="006238D1">
      <w:pPr>
        <w:pStyle w:val="Prrafodelista"/>
        <w:numPr>
          <w:ilvl w:val="0"/>
          <w:numId w:val="2"/>
        </w:numPr>
        <w:jc w:val="both"/>
        <w:rPr>
          <w:rFonts w:ascii="Arial" w:hAnsi="Arial" w:cs="Arial"/>
          <w:sz w:val="24"/>
          <w:szCs w:val="24"/>
        </w:rPr>
      </w:pPr>
      <w:r>
        <w:rPr>
          <w:rFonts w:ascii="Arial" w:hAnsi="Arial" w:cs="Arial"/>
          <w:sz w:val="24"/>
          <w:szCs w:val="24"/>
        </w:rPr>
        <w:t>Implica un conjunto de actividades diversas pero unidas por un hilo conductor: el pensamiento heurístico (la resolución de un problema).</w:t>
      </w:r>
    </w:p>
    <w:p w:rsidR="006238D1" w:rsidRDefault="006238D1" w:rsidP="006238D1">
      <w:pPr>
        <w:pStyle w:val="Prrafodelista"/>
        <w:numPr>
          <w:ilvl w:val="0"/>
          <w:numId w:val="2"/>
        </w:numPr>
        <w:jc w:val="both"/>
        <w:rPr>
          <w:rFonts w:ascii="Arial" w:hAnsi="Arial" w:cs="Arial"/>
          <w:sz w:val="24"/>
          <w:szCs w:val="24"/>
        </w:rPr>
      </w:pPr>
      <w:r>
        <w:rPr>
          <w:rFonts w:ascii="Arial" w:hAnsi="Arial" w:cs="Arial"/>
          <w:sz w:val="24"/>
          <w:szCs w:val="24"/>
        </w:rPr>
        <w:t>Es una metodología de investigación colectiva.</w:t>
      </w:r>
    </w:p>
    <w:p w:rsidR="006E083C" w:rsidRDefault="006238D1" w:rsidP="006238D1">
      <w:pPr>
        <w:pStyle w:val="Prrafodelista"/>
        <w:numPr>
          <w:ilvl w:val="0"/>
          <w:numId w:val="2"/>
        </w:numPr>
        <w:jc w:val="both"/>
        <w:rPr>
          <w:rFonts w:ascii="Arial" w:hAnsi="Arial" w:cs="Arial"/>
          <w:sz w:val="24"/>
          <w:szCs w:val="24"/>
        </w:rPr>
      </w:pPr>
      <w:r>
        <w:rPr>
          <w:rFonts w:ascii="Arial" w:hAnsi="Arial" w:cs="Arial"/>
          <w:sz w:val="24"/>
          <w:szCs w:val="24"/>
        </w:rPr>
        <w:t>Permite coordinar los propósitos del docente con los</w:t>
      </w:r>
      <w:r w:rsidR="00466DC3">
        <w:rPr>
          <w:rFonts w:ascii="Arial" w:hAnsi="Arial" w:cs="Arial"/>
          <w:sz w:val="24"/>
          <w:szCs w:val="24"/>
        </w:rPr>
        <w:t xml:space="preserve"> de los</w:t>
      </w:r>
      <w:r>
        <w:rPr>
          <w:rFonts w:ascii="Arial" w:hAnsi="Arial" w:cs="Arial"/>
          <w:sz w:val="24"/>
          <w:szCs w:val="24"/>
        </w:rPr>
        <w:t xml:space="preserve"> alumnos.</w:t>
      </w:r>
      <w:r w:rsidR="0037692A" w:rsidRPr="0037692A">
        <w:rPr>
          <w:rFonts w:ascii="Arial" w:hAnsi="Arial" w:cs="Arial"/>
          <w:noProof/>
          <w:sz w:val="24"/>
          <w:szCs w:val="24"/>
          <w:lang w:eastAsia="es-MX"/>
        </w:rPr>
        <w:t xml:space="preserve"> </w:t>
      </w:r>
    </w:p>
    <w:p w:rsidR="006E083C" w:rsidRPr="006E083C" w:rsidRDefault="00A550C9" w:rsidP="006E083C">
      <w:r>
        <w:rPr>
          <w:rFonts w:ascii="Arial" w:hAnsi="Arial" w:cs="Arial"/>
          <w:noProof/>
          <w:sz w:val="24"/>
          <w:szCs w:val="24"/>
          <w:lang w:eastAsia="es-MX"/>
        </w:rPr>
        <w:drawing>
          <wp:anchor distT="0" distB="0" distL="114300" distR="114300" simplePos="0" relativeHeight="251662336" behindDoc="1" locked="0" layoutInCell="1" allowOverlap="1" wp14:anchorId="2315B930" wp14:editId="136E3C02">
            <wp:simplePos x="0" y="0"/>
            <wp:positionH relativeFrom="column">
              <wp:posOffset>3088359</wp:posOffset>
            </wp:positionH>
            <wp:positionV relativeFrom="paragraph">
              <wp:posOffset>19685</wp:posOffset>
            </wp:positionV>
            <wp:extent cx="3009900" cy="2257425"/>
            <wp:effectExtent l="0" t="0" r="0" b="9525"/>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28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9900" cy="2257425"/>
                    </a:xfrm>
                    <a:prstGeom prst="rect">
                      <a:avLst/>
                    </a:prstGeom>
                  </pic:spPr>
                </pic:pic>
              </a:graphicData>
            </a:graphic>
            <wp14:sizeRelH relativeFrom="page">
              <wp14:pctWidth>0</wp14:pctWidth>
            </wp14:sizeRelH>
            <wp14:sizeRelV relativeFrom="page">
              <wp14:pctHeight>0</wp14:pctHeight>
            </wp14:sizeRelV>
          </wp:anchor>
        </w:drawing>
      </w:r>
    </w:p>
    <w:p w:rsidR="006E083C" w:rsidRPr="006E083C" w:rsidRDefault="006E083C" w:rsidP="006E083C"/>
    <w:p w:rsidR="006E083C" w:rsidRPr="006E083C" w:rsidRDefault="006E083C" w:rsidP="006E083C"/>
    <w:p w:rsidR="006E083C" w:rsidRPr="006E083C" w:rsidRDefault="006E083C" w:rsidP="006E083C"/>
    <w:p w:rsidR="006E083C" w:rsidRPr="006E083C" w:rsidRDefault="006E083C" w:rsidP="006E083C"/>
    <w:p w:rsidR="006E083C" w:rsidRPr="006E083C" w:rsidRDefault="006E083C" w:rsidP="006E083C"/>
    <w:p w:rsidR="006E083C" w:rsidRPr="006E083C" w:rsidRDefault="00084674" w:rsidP="006E083C">
      <w:r>
        <w:rPr>
          <w:rFonts w:ascii="Arial" w:hAnsi="Arial" w:cs="Arial"/>
          <w:noProof/>
          <w:sz w:val="24"/>
          <w:szCs w:val="24"/>
          <w:lang w:eastAsia="es-MX"/>
        </w:rPr>
        <w:drawing>
          <wp:anchor distT="0" distB="0" distL="114300" distR="114300" simplePos="0" relativeHeight="251663360" behindDoc="1" locked="0" layoutInCell="1" allowOverlap="1" wp14:anchorId="2BDB7C0C" wp14:editId="1E32AF47">
            <wp:simplePos x="0" y="0"/>
            <wp:positionH relativeFrom="column">
              <wp:posOffset>-56515</wp:posOffset>
            </wp:positionH>
            <wp:positionV relativeFrom="paragraph">
              <wp:posOffset>156845</wp:posOffset>
            </wp:positionV>
            <wp:extent cx="3143250" cy="2357120"/>
            <wp:effectExtent l="0" t="0" r="0" b="508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1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3250" cy="2357120"/>
                    </a:xfrm>
                    <a:prstGeom prst="rect">
                      <a:avLst/>
                    </a:prstGeom>
                  </pic:spPr>
                </pic:pic>
              </a:graphicData>
            </a:graphic>
            <wp14:sizeRelH relativeFrom="page">
              <wp14:pctWidth>0</wp14:pctWidth>
            </wp14:sizeRelH>
            <wp14:sizeRelV relativeFrom="page">
              <wp14:pctHeight>0</wp14:pctHeight>
            </wp14:sizeRelV>
          </wp:anchor>
        </w:drawing>
      </w:r>
    </w:p>
    <w:p w:rsidR="006E083C" w:rsidRPr="006E083C" w:rsidRDefault="006E083C" w:rsidP="006E083C"/>
    <w:p w:rsidR="006E083C" w:rsidRPr="006E083C" w:rsidRDefault="006E083C" w:rsidP="006E083C"/>
    <w:p w:rsidR="006E083C" w:rsidRPr="006E083C" w:rsidRDefault="006E083C" w:rsidP="006E083C"/>
    <w:p w:rsidR="006E083C" w:rsidRDefault="006E083C" w:rsidP="006E083C"/>
    <w:p w:rsidR="006E083C" w:rsidRDefault="006E083C" w:rsidP="006E083C"/>
    <w:p w:rsidR="006238D1" w:rsidRDefault="006E083C" w:rsidP="006E083C">
      <w:pPr>
        <w:tabs>
          <w:tab w:val="left" w:pos="6345"/>
        </w:tabs>
      </w:pPr>
      <w:r>
        <w:tab/>
      </w:r>
    </w:p>
    <w:p w:rsidR="000A52DE" w:rsidRDefault="000A52DE" w:rsidP="000A52DE">
      <w:pPr>
        <w:tabs>
          <w:tab w:val="left" w:pos="6345"/>
        </w:tabs>
      </w:pPr>
      <w:r>
        <w:tab/>
      </w:r>
      <w:r>
        <w:tab/>
      </w:r>
      <w:r>
        <w:tab/>
      </w:r>
      <w:r>
        <w:tab/>
      </w:r>
      <w:r>
        <w:tab/>
      </w:r>
      <w:r>
        <w:tab/>
      </w:r>
      <w:r>
        <w:tab/>
      </w:r>
      <w:r>
        <w:tab/>
      </w:r>
      <w:r>
        <w:tab/>
      </w:r>
    </w:p>
    <w:p w:rsidR="006E083C" w:rsidRDefault="00E31CBF" w:rsidP="00F43249">
      <w:pPr>
        <w:tabs>
          <w:tab w:val="left" w:pos="6345"/>
        </w:tabs>
        <w:jc w:val="center"/>
        <w:rPr>
          <w:rFonts w:ascii="Arial" w:hAnsi="Arial" w:cs="Arial"/>
          <w:sz w:val="40"/>
        </w:rPr>
      </w:pPr>
      <w:r w:rsidRPr="00F43249">
        <w:rPr>
          <w:rFonts w:ascii="Arial" w:hAnsi="Arial" w:cs="Arial"/>
          <w:sz w:val="40"/>
        </w:rPr>
        <w:lastRenderedPageBreak/>
        <w:t>¿COMO PUEDE DESARROLLARSE UN PROYECTO EN LA ESCUELA?</w:t>
      </w:r>
    </w:p>
    <w:p w:rsidR="00A550C9" w:rsidRPr="00F43249" w:rsidRDefault="00A550C9" w:rsidP="00F43249">
      <w:pPr>
        <w:tabs>
          <w:tab w:val="left" w:pos="6345"/>
        </w:tabs>
        <w:jc w:val="center"/>
        <w:rPr>
          <w:rFonts w:ascii="Arial" w:hAnsi="Arial" w:cs="Arial"/>
        </w:rPr>
      </w:pPr>
    </w:p>
    <w:p w:rsidR="00E31CBF" w:rsidRPr="00F43249" w:rsidRDefault="00E31CBF" w:rsidP="00F43249">
      <w:pPr>
        <w:tabs>
          <w:tab w:val="left" w:pos="6345"/>
        </w:tabs>
        <w:jc w:val="both"/>
        <w:rPr>
          <w:rFonts w:ascii="Arial" w:hAnsi="Arial" w:cs="Arial"/>
          <w:sz w:val="24"/>
          <w:szCs w:val="24"/>
        </w:rPr>
      </w:pPr>
      <w:r w:rsidRPr="00F43249">
        <w:rPr>
          <w:rFonts w:ascii="Arial" w:hAnsi="Arial" w:cs="Arial"/>
          <w:sz w:val="24"/>
          <w:szCs w:val="24"/>
        </w:rPr>
        <w:t xml:space="preserve">Trabajar a partir de los </w:t>
      </w:r>
      <w:r w:rsidRPr="005568CA">
        <w:rPr>
          <w:rFonts w:ascii="Arial" w:hAnsi="Arial" w:cs="Arial"/>
          <w:b/>
          <w:sz w:val="24"/>
          <w:szCs w:val="24"/>
        </w:rPr>
        <w:t>interes</w:t>
      </w:r>
      <w:r w:rsidR="00B0253B" w:rsidRPr="005568CA">
        <w:rPr>
          <w:rFonts w:ascii="Arial" w:hAnsi="Arial" w:cs="Arial"/>
          <w:b/>
          <w:sz w:val="24"/>
          <w:szCs w:val="24"/>
        </w:rPr>
        <w:t>es y motivaciones de los chicos</w:t>
      </w:r>
      <w:r w:rsidRPr="00F43249">
        <w:rPr>
          <w:rFonts w:ascii="Arial" w:hAnsi="Arial" w:cs="Arial"/>
          <w:sz w:val="24"/>
          <w:szCs w:val="24"/>
        </w:rPr>
        <w:t xml:space="preserve">, </w:t>
      </w:r>
      <w:r w:rsidR="00B0253B" w:rsidRPr="00F43249">
        <w:rPr>
          <w:rFonts w:ascii="Arial" w:hAnsi="Arial" w:cs="Arial"/>
          <w:sz w:val="24"/>
          <w:szCs w:val="24"/>
        </w:rPr>
        <w:t>afín</w:t>
      </w:r>
      <w:r w:rsidRPr="00F43249">
        <w:rPr>
          <w:rFonts w:ascii="Arial" w:hAnsi="Arial" w:cs="Arial"/>
          <w:sz w:val="24"/>
          <w:szCs w:val="24"/>
        </w:rPr>
        <w:t xml:space="preserve"> de favorecer el aprendizaje significativo orientado a la comprensión del entorno, de la realidad que</w:t>
      </w:r>
      <w:r w:rsidR="00F05F85" w:rsidRPr="00F43249">
        <w:rPr>
          <w:rFonts w:ascii="Arial" w:hAnsi="Arial" w:cs="Arial"/>
          <w:sz w:val="24"/>
          <w:szCs w:val="24"/>
        </w:rPr>
        <w:t xml:space="preserve"> lo</w:t>
      </w:r>
      <w:r w:rsidRPr="00F43249">
        <w:rPr>
          <w:rFonts w:ascii="Arial" w:hAnsi="Arial" w:cs="Arial"/>
          <w:sz w:val="24"/>
          <w:szCs w:val="24"/>
        </w:rPr>
        <w:t xml:space="preserve"> circunda. De este modo, los alumnos se ven involucrados  de manera activa en tanto los conocimientos surgen desde las preguntas  que ellos plantean.</w:t>
      </w:r>
    </w:p>
    <w:p w:rsidR="00B0253B" w:rsidRPr="00F43249" w:rsidRDefault="00B0253B" w:rsidP="00F43249">
      <w:pPr>
        <w:tabs>
          <w:tab w:val="left" w:pos="6345"/>
        </w:tabs>
        <w:jc w:val="both"/>
        <w:rPr>
          <w:rFonts w:ascii="Arial" w:hAnsi="Arial" w:cs="Arial"/>
          <w:sz w:val="24"/>
          <w:szCs w:val="24"/>
        </w:rPr>
      </w:pPr>
      <w:r w:rsidRPr="00F43249">
        <w:rPr>
          <w:rFonts w:ascii="Arial" w:hAnsi="Arial" w:cs="Arial"/>
          <w:sz w:val="24"/>
          <w:szCs w:val="24"/>
        </w:rPr>
        <w:t xml:space="preserve">Abordar  los contenidos curriculares de manera integral, evitando la fragmentación  del conocimiento en disciplinas escolares como compartimentos estancos. </w:t>
      </w:r>
    </w:p>
    <w:p w:rsidR="00F05F85" w:rsidRPr="00F43249" w:rsidRDefault="00F05F85" w:rsidP="00F43249">
      <w:pPr>
        <w:tabs>
          <w:tab w:val="left" w:pos="6345"/>
        </w:tabs>
        <w:jc w:val="both"/>
        <w:rPr>
          <w:rFonts w:ascii="Arial" w:hAnsi="Arial" w:cs="Arial"/>
          <w:sz w:val="24"/>
          <w:szCs w:val="24"/>
        </w:rPr>
      </w:pPr>
      <w:r w:rsidRPr="00F43249">
        <w:rPr>
          <w:rFonts w:ascii="Arial" w:hAnsi="Arial" w:cs="Arial"/>
          <w:sz w:val="24"/>
          <w:szCs w:val="24"/>
        </w:rPr>
        <w:t>Partir de una situación que desencadene un conflicto cognitivo en los alumnos y los conduzca a la búsqueda de posibles alternativas para superar esta situación y resolver el problema planteado.</w:t>
      </w:r>
    </w:p>
    <w:p w:rsidR="00F05F85" w:rsidRPr="00F43249" w:rsidRDefault="00F05F85" w:rsidP="00F43249">
      <w:pPr>
        <w:tabs>
          <w:tab w:val="left" w:pos="6345"/>
        </w:tabs>
        <w:jc w:val="both"/>
        <w:rPr>
          <w:rFonts w:ascii="Arial" w:hAnsi="Arial" w:cs="Arial"/>
          <w:sz w:val="24"/>
          <w:szCs w:val="24"/>
        </w:rPr>
      </w:pPr>
      <w:r w:rsidRPr="00F43249">
        <w:rPr>
          <w:rFonts w:ascii="Arial" w:hAnsi="Arial" w:cs="Arial"/>
          <w:sz w:val="24"/>
          <w:szCs w:val="24"/>
        </w:rPr>
        <w:t>Favorecer el desarrollo de actitudes solidarias, de interacción y cooperación grupal para la realización de la tarea.</w:t>
      </w:r>
    </w:p>
    <w:p w:rsidR="00F43249" w:rsidRPr="00F43249" w:rsidRDefault="00F05F85" w:rsidP="00F43249">
      <w:pPr>
        <w:tabs>
          <w:tab w:val="left" w:pos="6345"/>
        </w:tabs>
        <w:jc w:val="both"/>
        <w:rPr>
          <w:rFonts w:ascii="Arial" w:hAnsi="Arial" w:cs="Arial"/>
          <w:sz w:val="24"/>
          <w:szCs w:val="24"/>
        </w:rPr>
      </w:pPr>
      <w:r w:rsidRPr="00F43249">
        <w:rPr>
          <w:rFonts w:ascii="Arial" w:hAnsi="Arial" w:cs="Arial"/>
          <w:sz w:val="24"/>
          <w:szCs w:val="24"/>
        </w:rPr>
        <w:t>Establecer una serie de pasos o etapas que deben s</w:t>
      </w:r>
      <w:r w:rsidR="00F43249">
        <w:rPr>
          <w:rFonts w:ascii="Arial" w:hAnsi="Arial" w:cs="Arial"/>
          <w:sz w:val="24"/>
          <w:szCs w:val="24"/>
        </w:rPr>
        <w:t xml:space="preserve">er desarrolladas para alcanzar </w:t>
      </w:r>
      <w:r w:rsidRPr="00F43249">
        <w:rPr>
          <w:rFonts w:ascii="Arial" w:hAnsi="Arial" w:cs="Arial"/>
          <w:sz w:val="24"/>
          <w:szCs w:val="24"/>
        </w:rPr>
        <w:t>ese fin determinado.</w:t>
      </w:r>
    </w:p>
    <w:p w:rsidR="00F43249" w:rsidRPr="00F43249" w:rsidRDefault="00F43249" w:rsidP="00F43249">
      <w:pPr>
        <w:rPr>
          <w:sz w:val="24"/>
          <w:szCs w:val="24"/>
        </w:rPr>
      </w:pPr>
    </w:p>
    <w:p w:rsidR="00F43249" w:rsidRPr="00F43249" w:rsidRDefault="00F43249" w:rsidP="00F43249">
      <w:pPr>
        <w:rPr>
          <w:sz w:val="24"/>
          <w:szCs w:val="24"/>
        </w:rPr>
      </w:pPr>
    </w:p>
    <w:p w:rsidR="00F43249" w:rsidRPr="00F43249" w:rsidRDefault="00F43249" w:rsidP="00F43249">
      <w:pPr>
        <w:rPr>
          <w:sz w:val="24"/>
          <w:szCs w:val="24"/>
        </w:rPr>
      </w:pPr>
      <w:r>
        <w:rPr>
          <w:noProof/>
          <w:sz w:val="24"/>
          <w:szCs w:val="24"/>
          <w:lang w:eastAsia="es-MX"/>
        </w:rPr>
        <w:drawing>
          <wp:anchor distT="0" distB="0" distL="114300" distR="114300" simplePos="0" relativeHeight="251664384" behindDoc="1" locked="0" layoutInCell="1" allowOverlap="1" wp14:anchorId="204E0310" wp14:editId="6BD833E2">
            <wp:simplePos x="0" y="0"/>
            <wp:positionH relativeFrom="column">
              <wp:posOffset>778510</wp:posOffset>
            </wp:positionH>
            <wp:positionV relativeFrom="paragraph">
              <wp:posOffset>57150</wp:posOffset>
            </wp:positionV>
            <wp:extent cx="4162425" cy="2935605"/>
            <wp:effectExtent l="0" t="0" r="9525" b="0"/>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 sv 06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2425" cy="2935605"/>
                    </a:xfrm>
                    <a:prstGeom prst="rect">
                      <a:avLst/>
                    </a:prstGeom>
                  </pic:spPr>
                </pic:pic>
              </a:graphicData>
            </a:graphic>
            <wp14:sizeRelH relativeFrom="page">
              <wp14:pctWidth>0</wp14:pctWidth>
            </wp14:sizeRelH>
            <wp14:sizeRelV relativeFrom="page">
              <wp14:pctHeight>0</wp14:pctHeight>
            </wp14:sizeRelV>
          </wp:anchor>
        </w:drawing>
      </w:r>
    </w:p>
    <w:p w:rsidR="00F43249" w:rsidRPr="00F43249" w:rsidRDefault="00F43249" w:rsidP="00F43249">
      <w:pPr>
        <w:rPr>
          <w:sz w:val="24"/>
          <w:szCs w:val="24"/>
        </w:rPr>
      </w:pPr>
    </w:p>
    <w:p w:rsidR="00F43249" w:rsidRPr="00F43249" w:rsidRDefault="00F43249" w:rsidP="00F43249">
      <w:pPr>
        <w:rPr>
          <w:sz w:val="24"/>
          <w:szCs w:val="24"/>
        </w:rPr>
      </w:pPr>
    </w:p>
    <w:p w:rsidR="00F43249" w:rsidRPr="00F43249" w:rsidRDefault="00F43249" w:rsidP="00F43249">
      <w:pPr>
        <w:rPr>
          <w:sz w:val="24"/>
          <w:szCs w:val="24"/>
        </w:rPr>
      </w:pPr>
    </w:p>
    <w:p w:rsidR="00F43249" w:rsidRPr="00F43249" w:rsidRDefault="00F43249" w:rsidP="00F43249">
      <w:pPr>
        <w:rPr>
          <w:sz w:val="24"/>
          <w:szCs w:val="24"/>
        </w:rPr>
      </w:pPr>
    </w:p>
    <w:p w:rsidR="00F43249" w:rsidRPr="00F43249" w:rsidRDefault="00F43249" w:rsidP="00F43249">
      <w:pPr>
        <w:rPr>
          <w:sz w:val="24"/>
          <w:szCs w:val="24"/>
        </w:rPr>
      </w:pPr>
    </w:p>
    <w:p w:rsidR="00F43249" w:rsidRDefault="00F43249" w:rsidP="00F43249">
      <w:pPr>
        <w:rPr>
          <w:sz w:val="24"/>
          <w:szCs w:val="24"/>
        </w:rPr>
      </w:pPr>
    </w:p>
    <w:p w:rsidR="00F05F85" w:rsidRDefault="00F43249" w:rsidP="00F43249">
      <w:pPr>
        <w:tabs>
          <w:tab w:val="left" w:pos="8535"/>
        </w:tabs>
        <w:rPr>
          <w:sz w:val="24"/>
          <w:szCs w:val="24"/>
        </w:rPr>
      </w:pPr>
      <w:r>
        <w:rPr>
          <w:sz w:val="24"/>
          <w:szCs w:val="24"/>
        </w:rPr>
        <w:tab/>
      </w:r>
    </w:p>
    <w:p w:rsidR="00F43249" w:rsidRDefault="00F43249" w:rsidP="00A35E48">
      <w:pPr>
        <w:tabs>
          <w:tab w:val="left" w:pos="8535"/>
        </w:tabs>
        <w:jc w:val="center"/>
        <w:rPr>
          <w:rFonts w:ascii="Arial" w:hAnsi="Arial" w:cs="Arial"/>
          <w:sz w:val="40"/>
          <w:szCs w:val="40"/>
        </w:rPr>
      </w:pPr>
      <w:r w:rsidRPr="00F43249">
        <w:rPr>
          <w:rFonts w:ascii="Arial" w:hAnsi="Arial" w:cs="Arial"/>
          <w:sz w:val="40"/>
          <w:szCs w:val="40"/>
        </w:rPr>
        <w:lastRenderedPageBreak/>
        <w:t>RECOMENDACIONES PARA REALIZAR LA PLANEACIÓN DE UN PROYECTO</w:t>
      </w:r>
      <w:r>
        <w:rPr>
          <w:rFonts w:ascii="Arial" w:hAnsi="Arial" w:cs="Arial"/>
          <w:sz w:val="40"/>
          <w:szCs w:val="40"/>
        </w:rPr>
        <w:t>.</w:t>
      </w:r>
    </w:p>
    <w:p w:rsidR="00A550C9" w:rsidRDefault="00A550C9" w:rsidP="00F43249">
      <w:pPr>
        <w:tabs>
          <w:tab w:val="left" w:pos="8535"/>
        </w:tabs>
        <w:jc w:val="center"/>
        <w:rPr>
          <w:rFonts w:ascii="Arial" w:hAnsi="Arial" w:cs="Arial"/>
          <w:sz w:val="40"/>
          <w:szCs w:val="40"/>
        </w:rPr>
      </w:pPr>
    </w:p>
    <w:p w:rsidR="00F43249" w:rsidRDefault="00F43249" w:rsidP="00F43249">
      <w:pPr>
        <w:tabs>
          <w:tab w:val="left" w:pos="8535"/>
        </w:tabs>
        <w:jc w:val="both"/>
        <w:rPr>
          <w:rFonts w:ascii="Arial" w:hAnsi="Arial" w:cs="Arial"/>
          <w:sz w:val="24"/>
          <w:szCs w:val="24"/>
        </w:rPr>
      </w:pPr>
      <w:r>
        <w:rPr>
          <w:rFonts w:ascii="Arial" w:hAnsi="Arial" w:cs="Arial"/>
          <w:sz w:val="24"/>
          <w:szCs w:val="24"/>
        </w:rPr>
        <w:t>Es importante que el tema elegido sea del interés  de los alumnos y tenga relación con sus preocupaciones en la vida cotidiana y el mundo real. Esto garantiza la participación de los chicos en el proyecto.</w:t>
      </w:r>
    </w:p>
    <w:p w:rsidR="00F43249" w:rsidRDefault="00F43249" w:rsidP="00F43249">
      <w:pPr>
        <w:tabs>
          <w:tab w:val="left" w:pos="8535"/>
        </w:tabs>
        <w:jc w:val="both"/>
        <w:rPr>
          <w:rFonts w:ascii="Arial" w:hAnsi="Arial" w:cs="Arial"/>
          <w:sz w:val="24"/>
          <w:szCs w:val="24"/>
        </w:rPr>
      </w:pPr>
      <w:r>
        <w:rPr>
          <w:rFonts w:ascii="Arial" w:hAnsi="Arial" w:cs="Arial"/>
          <w:sz w:val="24"/>
          <w:szCs w:val="24"/>
        </w:rPr>
        <w:t xml:space="preserve">Será necesario definir los </w:t>
      </w:r>
      <w:r w:rsidRPr="005568CA">
        <w:rPr>
          <w:rFonts w:ascii="Arial" w:hAnsi="Arial" w:cs="Arial"/>
          <w:b/>
          <w:sz w:val="24"/>
          <w:szCs w:val="24"/>
        </w:rPr>
        <w:t>propósitos</w:t>
      </w:r>
      <w:r>
        <w:rPr>
          <w:rFonts w:ascii="Arial" w:hAnsi="Arial" w:cs="Arial"/>
          <w:sz w:val="24"/>
          <w:szCs w:val="24"/>
        </w:rPr>
        <w:t xml:space="preserve"> del proyecto y </w:t>
      </w:r>
      <w:r w:rsidRPr="005568CA">
        <w:rPr>
          <w:rFonts w:ascii="Arial" w:hAnsi="Arial" w:cs="Arial"/>
          <w:b/>
          <w:sz w:val="24"/>
          <w:szCs w:val="24"/>
        </w:rPr>
        <w:t>plantear interrogantes potentes</w:t>
      </w:r>
      <w:r w:rsidR="006A44A8">
        <w:rPr>
          <w:rFonts w:ascii="Arial" w:hAnsi="Arial" w:cs="Arial"/>
          <w:sz w:val="24"/>
          <w:szCs w:val="24"/>
        </w:rPr>
        <w:t xml:space="preserve"> que puedan despertar en los alumnos</w:t>
      </w:r>
      <w:r w:rsidR="00A91DE9">
        <w:rPr>
          <w:rFonts w:ascii="Arial" w:hAnsi="Arial" w:cs="Arial"/>
          <w:sz w:val="24"/>
          <w:szCs w:val="24"/>
        </w:rPr>
        <w:t>, inquietudes por conocer o contradicciones respecto de sus creencias y representaciones.</w:t>
      </w:r>
    </w:p>
    <w:p w:rsidR="00A91DE9" w:rsidRDefault="00A91DE9" w:rsidP="00F43249">
      <w:pPr>
        <w:tabs>
          <w:tab w:val="left" w:pos="8535"/>
        </w:tabs>
        <w:jc w:val="both"/>
        <w:rPr>
          <w:rFonts w:ascii="Arial" w:hAnsi="Arial" w:cs="Arial"/>
          <w:sz w:val="24"/>
          <w:szCs w:val="24"/>
        </w:rPr>
      </w:pPr>
      <w:r>
        <w:rPr>
          <w:rFonts w:ascii="Arial" w:hAnsi="Arial" w:cs="Arial"/>
          <w:sz w:val="24"/>
          <w:szCs w:val="24"/>
        </w:rPr>
        <w:t xml:space="preserve">El profesor precisa conocer lo que los alumnos ya saben sobre el tema, es decir, </w:t>
      </w:r>
      <w:r w:rsidRPr="005568CA">
        <w:rPr>
          <w:rFonts w:ascii="Arial" w:hAnsi="Arial" w:cs="Arial"/>
          <w:b/>
          <w:sz w:val="24"/>
          <w:szCs w:val="24"/>
        </w:rPr>
        <w:t>indagar en los conocimientos previos</w:t>
      </w:r>
      <w:r>
        <w:rPr>
          <w:rFonts w:ascii="Arial" w:hAnsi="Arial" w:cs="Arial"/>
          <w:sz w:val="24"/>
          <w:szCs w:val="24"/>
        </w:rPr>
        <w:t xml:space="preserve"> de los alumnos</w:t>
      </w:r>
      <w:r w:rsidR="00A550C9">
        <w:rPr>
          <w:rFonts w:ascii="Arial" w:hAnsi="Arial" w:cs="Arial"/>
          <w:sz w:val="24"/>
          <w:szCs w:val="24"/>
        </w:rPr>
        <w:t>. ¿Qué</w:t>
      </w:r>
      <w:r>
        <w:rPr>
          <w:rFonts w:ascii="Arial" w:hAnsi="Arial" w:cs="Arial"/>
          <w:sz w:val="24"/>
          <w:szCs w:val="24"/>
        </w:rPr>
        <w:t xml:space="preserve"> sabemos sobre el tema que vamos a trabajar</w:t>
      </w:r>
      <w:r w:rsidR="00A550C9">
        <w:rPr>
          <w:rFonts w:ascii="Arial" w:hAnsi="Arial" w:cs="Arial"/>
          <w:sz w:val="24"/>
          <w:szCs w:val="24"/>
        </w:rPr>
        <w:t>?</w:t>
      </w:r>
    </w:p>
    <w:p w:rsidR="00FB794B" w:rsidRDefault="00FB794B" w:rsidP="00F43249">
      <w:pPr>
        <w:tabs>
          <w:tab w:val="left" w:pos="8535"/>
        </w:tabs>
        <w:jc w:val="both"/>
        <w:rPr>
          <w:rFonts w:ascii="Arial" w:hAnsi="Arial" w:cs="Arial"/>
          <w:sz w:val="24"/>
          <w:szCs w:val="24"/>
        </w:rPr>
      </w:pPr>
      <w:r w:rsidRPr="005568CA">
        <w:rPr>
          <w:rFonts w:ascii="Arial" w:hAnsi="Arial" w:cs="Arial"/>
          <w:b/>
          <w:sz w:val="24"/>
          <w:szCs w:val="24"/>
        </w:rPr>
        <w:t>Organizar el contenido en forma de problema a resolver</w:t>
      </w:r>
      <w:r>
        <w:rPr>
          <w:rFonts w:ascii="Arial" w:hAnsi="Arial" w:cs="Arial"/>
          <w:sz w:val="24"/>
          <w:szCs w:val="24"/>
        </w:rPr>
        <w:t xml:space="preserve"> es un buen recurso para despertar el interés y provocar el deseo de adquirir nuevos conocimientos.</w:t>
      </w:r>
    </w:p>
    <w:p w:rsidR="00FB794B" w:rsidRDefault="00FB794B" w:rsidP="00F43249">
      <w:pPr>
        <w:tabs>
          <w:tab w:val="left" w:pos="8535"/>
        </w:tabs>
        <w:jc w:val="both"/>
        <w:rPr>
          <w:rFonts w:ascii="Arial" w:hAnsi="Arial" w:cs="Arial"/>
          <w:sz w:val="24"/>
          <w:szCs w:val="24"/>
        </w:rPr>
      </w:pPr>
      <w:r>
        <w:rPr>
          <w:rFonts w:ascii="Arial" w:hAnsi="Arial" w:cs="Arial"/>
          <w:sz w:val="24"/>
          <w:szCs w:val="24"/>
        </w:rPr>
        <w:t xml:space="preserve">En el desarrollo de un proyecto, la resolución del problema o las preguntas planteadas inicialmente demandará abordar </w:t>
      </w:r>
      <w:r w:rsidRPr="005568CA">
        <w:rPr>
          <w:rFonts w:ascii="Arial" w:hAnsi="Arial" w:cs="Arial"/>
          <w:b/>
          <w:sz w:val="24"/>
          <w:szCs w:val="24"/>
        </w:rPr>
        <w:t>contenidos presentes en las distintas áreas curriculares,</w:t>
      </w:r>
      <w:r>
        <w:rPr>
          <w:rFonts w:ascii="Arial" w:hAnsi="Arial" w:cs="Arial"/>
          <w:sz w:val="24"/>
          <w:szCs w:val="24"/>
        </w:rPr>
        <w:t xml:space="preserve"> en un movimiento interdisciplinar. </w:t>
      </w:r>
    </w:p>
    <w:p w:rsidR="007A4661" w:rsidRDefault="007A4661" w:rsidP="00F43249">
      <w:pPr>
        <w:tabs>
          <w:tab w:val="left" w:pos="8535"/>
        </w:tabs>
        <w:jc w:val="both"/>
        <w:rPr>
          <w:rFonts w:ascii="Arial" w:hAnsi="Arial" w:cs="Arial"/>
          <w:sz w:val="24"/>
          <w:szCs w:val="24"/>
        </w:rPr>
      </w:pPr>
      <w:r>
        <w:rPr>
          <w:rFonts w:ascii="Arial" w:hAnsi="Arial" w:cs="Arial"/>
          <w:sz w:val="24"/>
          <w:szCs w:val="24"/>
        </w:rPr>
        <w:t xml:space="preserve">Un punto central es la definición de las </w:t>
      </w:r>
      <w:r w:rsidRPr="007A4661">
        <w:rPr>
          <w:rFonts w:ascii="Arial" w:hAnsi="Arial" w:cs="Arial"/>
          <w:b/>
          <w:sz w:val="24"/>
          <w:szCs w:val="24"/>
        </w:rPr>
        <w:t>fuentes de donde se obtendrá la información</w:t>
      </w:r>
      <w:r>
        <w:rPr>
          <w:rFonts w:ascii="Arial" w:hAnsi="Arial" w:cs="Arial"/>
          <w:b/>
          <w:sz w:val="24"/>
          <w:szCs w:val="24"/>
        </w:rPr>
        <w:t xml:space="preserve"> </w:t>
      </w:r>
      <w:r>
        <w:rPr>
          <w:rFonts w:ascii="Arial" w:hAnsi="Arial" w:cs="Arial"/>
          <w:sz w:val="24"/>
          <w:szCs w:val="24"/>
        </w:rPr>
        <w:t>que el trabajo requiera. Posteriormente para que la información recolectada tenga significado, deberá ser organizada y clasificada en textos, cuadros, gráficos, imágenes u otras formas de modo de que el alumno pueda alcanzar una visión de conjunto. Esta permitirá en una etapa posterior</w:t>
      </w:r>
      <w:r w:rsidR="00241C97">
        <w:rPr>
          <w:rFonts w:ascii="Arial" w:hAnsi="Arial" w:cs="Arial"/>
          <w:sz w:val="24"/>
          <w:szCs w:val="24"/>
        </w:rPr>
        <w:t>,</w:t>
      </w:r>
      <w:r>
        <w:rPr>
          <w:rFonts w:ascii="Arial" w:hAnsi="Arial" w:cs="Arial"/>
          <w:sz w:val="24"/>
          <w:szCs w:val="24"/>
        </w:rPr>
        <w:t xml:space="preserve"> establecer </w:t>
      </w:r>
      <w:r w:rsidR="00241C97">
        <w:rPr>
          <w:rFonts w:ascii="Arial" w:hAnsi="Arial" w:cs="Arial"/>
          <w:sz w:val="24"/>
          <w:szCs w:val="24"/>
        </w:rPr>
        <w:t>hipótesis y confrontarlas con sus ideas iniciales, adquirir conceptos, argumentar.</w:t>
      </w:r>
    </w:p>
    <w:p w:rsidR="00241C97" w:rsidRDefault="00241C97" w:rsidP="00F43249">
      <w:pPr>
        <w:tabs>
          <w:tab w:val="left" w:pos="8535"/>
        </w:tabs>
        <w:jc w:val="both"/>
        <w:rPr>
          <w:rFonts w:ascii="Arial" w:hAnsi="Arial" w:cs="Arial"/>
          <w:sz w:val="24"/>
          <w:szCs w:val="24"/>
        </w:rPr>
      </w:pPr>
      <w:r>
        <w:rPr>
          <w:rFonts w:ascii="Arial" w:hAnsi="Arial" w:cs="Arial"/>
          <w:sz w:val="24"/>
          <w:szCs w:val="24"/>
        </w:rPr>
        <w:t xml:space="preserve">Importante en el desarrollo es </w:t>
      </w:r>
      <w:r>
        <w:rPr>
          <w:rFonts w:ascii="Arial" w:hAnsi="Arial" w:cs="Arial"/>
          <w:b/>
          <w:sz w:val="24"/>
          <w:szCs w:val="24"/>
        </w:rPr>
        <w:t xml:space="preserve">planificar las actividades </w:t>
      </w:r>
      <w:r>
        <w:rPr>
          <w:rFonts w:ascii="Arial" w:hAnsi="Arial" w:cs="Arial"/>
          <w:sz w:val="24"/>
          <w:szCs w:val="24"/>
        </w:rPr>
        <w:t xml:space="preserve"> que se van a desarrollar, los tiempos de trabajo (cronograma) los espacios, los materiales, el reparto de las tareas,  las responsabilidades de los integrantes del equipo.</w:t>
      </w:r>
    </w:p>
    <w:p w:rsidR="002A2730" w:rsidRDefault="002A2730" w:rsidP="00F43249">
      <w:pPr>
        <w:tabs>
          <w:tab w:val="left" w:pos="8535"/>
        </w:tabs>
        <w:jc w:val="both"/>
        <w:rPr>
          <w:rFonts w:ascii="Arial" w:hAnsi="Arial" w:cs="Arial"/>
          <w:sz w:val="24"/>
          <w:szCs w:val="24"/>
        </w:rPr>
      </w:pPr>
      <w:r>
        <w:rPr>
          <w:rFonts w:ascii="Arial" w:hAnsi="Arial" w:cs="Arial"/>
          <w:sz w:val="24"/>
          <w:szCs w:val="24"/>
        </w:rPr>
        <w:t xml:space="preserve">Un proyecto bien conducido despierta en el alumno ganas de aprender y permite desarrollar las habilidades cognitivas (leer textos informativos, hacer </w:t>
      </w:r>
      <w:r w:rsidR="000A330B">
        <w:rPr>
          <w:rFonts w:ascii="Arial" w:hAnsi="Arial" w:cs="Arial"/>
          <w:sz w:val="24"/>
          <w:szCs w:val="24"/>
        </w:rPr>
        <w:t>resúmenes, describir</w:t>
      </w:r>
      <w:r>
        <w:rPr>
          <w:rFonts w:ascii="Arial" w:hAnsi="Arial" w:cs="Arial"/>
          <w:sz w:val="24"/>
          <w:szCs w:val="24"/>
        </w:rPr>
        <w:t xml:space="preserve"> procedimientos, o </w:t>
      </w:r>
      <w:r w:rsidR="000A330B">
        <w:rPr>
          <w:rFonts w:ascii="Arial" w:hAnsi="Arial" w:cs="Arial"/>
          <w:sz w:val="24"/>
          <w:szCs w:val="24"/>
        </w:rPr>
        <w:t>experiencias,</w:t>
      </w:r>
      <w:r>
        <w:rPr>
          <w:rFonts w:ascii="Arial" w:hAnsi="Arial" w:cs="Arial"/>
          <w:sz w:val="24"/>
          <w:szCs w:val="24"/>
        </w:rPr>
        <w:t xml:space="preserve"> registrar y documentar</w:t>
      </w:r>
      <w:r w:rsidR="000A330B">
        <w:rPr>
          <w:rFonts w:ascii="Arial" w:hAnsi="Arial" w:cs="Arial"/>
          <w:sz w:val="24"/>
          <w:szCs w:val="24"/>
        </w:rPr>
        <w:t>) posibilitando</w:t>
      </w:r>
      <w:r>
        <w:rPr>
          <w:rFonts w:ascii="Arial" w:hAnsi="Arial" w:cs="Arial"/>
          <w:sz w:val="24"/>
          <w:szCs w:val="24"/>
        </w:rPr>
        <w:t xml:space="preserve"> el aumento de sus capacidades de aprendizaje.</w:t>
      </w:r>
      <w:r w:rsidR="000A330B">
        <w:rPr>
          <w:rFonts w:ascii="Arial" w:hAnsi="Arial" w:cs="Arial"/>
          <w:sz w:val="24"/>
          <w:szCs w:val="24"/>
        </w:rPr>
        <w:t xml:space="preserve"> En este proceso, el profesor solo es el mediador de conocimiento que busca anticipar y acompañar las variadas situaciones de aprendizaje.</w:t>
      </w:r>
    </w:p>
    <w:p w:rsidR="006C6651" w:rsidRDefault="006C6651" w:rsidP="00F43249">
      <w:pPr>
        <w:tabs>
          <w:tab w:val="left" w:pos="8535"/>
        </w:tabs>
        <w:jc w:val="both"/>
        <w:rPr>
          <w:rFonts w:ascii="Arial" w:hAnsi="Arial" w:cs="Arial"/>
          <w:sz w:val="24"/>
          <w:szCs w:val="24"/>
        </w:rPr>
      </w:pPr>
      <w:r>
        <w:rPr>
          <w:rFonts w:ascii="Arial" w:hAnsi="Arial" w:cs="Arial"/>
          <w:sz w:val="24"/>
          <w:szCs w:val="24"/>
        </w:rPr>
        <w:lastRenderedPageBreak/>
        <w:t xml:space="preserve">Es importante poner a disposición de los alumnos sitios de internet, textos de libros, artículos de revistas, u otros materiales de consulta. Con eso, los alumnos perciben que los saberes pueden expresarse en múltiples lenguajes: textos, gráficos, </w:t>
      </w:r>
      <w:r w:rsidR="00E644AE">
        <w:rPr>
          <w:rFonts w:ascii="Arial" w:hAnsi="Arial" w:cs="Arial"/>
          <w:sz w:val="24"/>
          <w:szCs w:val="24"/>
        </w:rPr>
        <w:t>pinturas,</w:t>
      </w:r>
      <w:r>
        <w:rPr>
          <w:rFonts w:ascii="Arial" w:hAnsi="Arial" w:cs="Arial"/>
          <w:sz w:val="24"/>
          <w:szCs w:val="24"/>
        </w:rPr>
        <w:t xml:space="preserve"> mapas, música. </w:t>
      </w:r>
    </w:p>
    <w:p w:rsidR="00E644AE" w:rsidRDefault="002F677A" w:rsidP="00F43249">
      <w:pPr>
        <w:tabs>
          <w:tab w:val="left" w:pos="8535"/>
        </w:tabs>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66432" behindDoc="1" locked="0" layoutInCell="1" allowOverlap="1" wp14:anchorId="37934FDD" wp14:editId="296BB1B8">
            <wp:simplePos x="0" y="0"/>
            <wp:positionH relativeFrom="column">
              <wp:posOffset>814070</wp:posOffset>
            </wp:positionH>
            <wp:positionV relativeFrom="paragraph">
              <wp:posOffset>118110</wp:posOffset>
            </wp:positionV>
            <wp:extent cx="4248150" cy="3186430"/>
            <wp:effectExtent l="0" t="0" r="0" b="0"/>
            <wp:wrapNone/>
            <wp:docPr id="20" name="Imagen 20" descr="C:\Users\Emma\Pictures\2013-03-13 001\P107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mma\Pictures\2013-03-13 001\P10701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8150" cy="318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B7B" w:rsidRDefault="008A3B7B" w:rsidP="00F43249">
      <w:pPr>
        <w:tabs>
          <w:tab w:val="left" w:pos="8535"/>
        </w:tabs>
        <w:jc w:val="both"/>
        <w:rPr>
          <w:rFonts w:ascii="Arial" w:hAnsi="Arial" w:cs="Arial"/>
          <w:sz w:val="24"/>
          <w:szCs w:val="24"/>
        </w:rPr>
      </w:pPr>
    </w:p>
    <w:p w:rsidR="000A330B" w:rsidRDefault="000A330B" w:rsidP="00F43249">
      <w:pPr>
        <w:tabs>
          <w:tab w:val="left" w:pos="8535"/>
        </w:tabs>
        <w:jc w:val="both"/>
        <w:rPr>
          <w:rFonts w:ascii="Arial" w:hAnsi="Arial" w:cs="Arial"/>
          <w:sz w:val="24"/>
          <w:szCs w:val="24"/>
        </w:rPr>
      </w:pPr>
    </w:p>
    <w:p w:rsidR="007119DC" w:rsidRDefault="007119DC" w:rsidP="00F43249">
      <w:pPr>
        <w:tabs>
          <w:tab w:val="left" w:pos="8535"/>
        </w:tabs>
        <w:jc w:val="both"/>
        <w:rPr>
          <w:rFonts w:ascii="Arial" w:hAnsi="Arial" w:cs="Arial"/>
          <w:sz w:val="24"/>
          <w:szCs w:val="24"/>
        </w:rPr>
      </w:pPr>
    </w:p>
    <w:p w:rsidR="007119DC" w:rsidRDefault="007119DC">
      <w:pPr>
        <w:rPr>
          <w:rFonts w:ascii="Arial" w:hAnsi="Arial" w:cs="Arial"/>
          <w:sz w:val="24"/>
          <w:szCs w:val="24"/>
        </w:rPr>
      </w:pPr>
      <w:r>
        <w:rPr>
          <w:rFonts w:ascii="Arial" w:hAnsi="Arial" w:cs="Arial"/>
          <w:noProof/>
          <w:sz w:val="24"/>
          <w:szCs w:val="24"/>
          <w:lang w:eastAsia="es-MX"/>
        </w:rPr>
        <w:drawing>
          <wp:anchor distT="0" distB="0" distL="114300" distR="114300" simplePos="0" relativeHeight="251667456" behindDoc="1" locked="0" layoutInCell="1" allowOverlap="1" wp14:anchorId="4DE56F45" wp14:editId="75EA8EEB">
            <wp:simplePos x="0" y="0"/>
            <wp:positionH relativeFrom="column">
              <wp:posOffset>813435</wp:posOffset>
            </wp:positionH>
            <wp:positionV relativeFrom="paragraph">
              <wp:posOffset>2729230</wp:posOffset>
            </wp:positionV>
            <wp:extent cx="4352925" cy="3186430"/>
            <wp:effectExtent l="0" t="0" r="9525" b="0"/>
            <wp:wrapTight wrapText="bothSides">
              <wp:wrapPolygon edited="0">
                <wp:start x="0" y="0"/>
                <wp:lineTo x="0" y="21436"/>
                <wp:lineTo x="21553" y="21436"/>
                <wp:lineTo x="21553" y="0"/>
                <wp:lineTo x="0" y="0"/>
              </wp:wrapPolygon>
            </wp:wrapTight>
            <wp:docPr id="22" name="Imagen 22" descr="C:\Users\Emma\Pictures\2013-03-13 001\P106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mma\Pictures\2013-03-13 001\P10605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2925" cy="3186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p>
    <w:p w:rsidR="00C72A43" w:rsidRPr="00CC344C" w:rsidRDefault="00C72A43" w:rsidP="00CC344C">
      <w:pPr>
        <w:tabs>
          <w:tab w:val="left" w:pos="8535"/>
        </w:tabs>
        <w:jc w:val="center"/>
        <w:rPr>
          <w:rFonts w:ascii="Arial" w:hAnsi="Arial" w:cs="Arial"/>
          <w:color w:val="414340"/>
          <w:sz w:val="40"/>
          <w:szCs w:val="40"/>
          <w:shd w:val="clear" w:color="auto" w:fill="FFFFFF"/>
        </w:rPr>
      </w:pPr>
      <w:r w:rsidRPr="00CC344C">
        <w:rPr>
          <w:rFonts w:ascii="Arial" w:hAnsi="Arial" w:cs="Arial"/>
          <w:color w:val="414340"/>
          <w:sz w:val="40"/>
          <w:szCs w:val="40"/>
          <w:shd w:val="clear" w:color="auto" w:fill="FFFFFF"/>
        </w:rPr>
        <w:lastRenderedPageBreak/>
        <w:t>RESULTADO DE ENCUESTA.</w:t>
      </w:r>
    </w:p>
    <w:p w:rsidR="00C72A43" w:rsidRDefault="00C72A43" w:rsidP="00F1242D">
      <w:pPr>
        <w:tabs>
          <w:tab w:val="left" w:pos="8535"/>
        </w:tabs>
        <w:jc w:val="both"/>
        <w:rPr>
          <w:rFonts w:ascii="Arial" w:hAnsi="Arial" w:cs="Arial"/>
          <w:color w:val="414340"/>
          <w:sz w:val="24"/>
          <w:szCs w:val="24"/>
          <w:shd w:val="clear" w:color="auto" w:fill="FFFFFF"/>
        </w:rPr>
      </w:pPr>
    </w:p>
    <w:p w:rsidR="00DA01E5" w:rsidRDefault="00F1242D" w:rsidP="00F1242D">
      <w:pPr>
        <w:tabs>
          <w:tab w:val="left" w:pos="8535"/>
        </w:tabs>
        <w:jc w:val="both"/>
        <w:rPr>
          <w:rFonts w:ascii="Arial" w:hAnsi="Arial" w:cs="Arial"/>
          <w:color w:val="414340"/>
          <w:sz w:val="24"/>
          <w:szCs w:val="24"/>
          <w:shd w:val="clear" w:color="auto" w:fill="FFFFFF"/>
        </w:rPr>
      </w:pPr>
      <w:r>
        <w:rPr>
          <w:rFonts w:ascii="Arial" w:hAnsi="Arial" w:cs="Arial"/>
          <w:color w:val="414340"/>
          <w:sz w:val="24"/>
          <w:szCs w:val="24"/>
          <w:shd w:val="clear" w:color="auto" w:fill="FFFFFF"/>
        </w:rPr>
        <w:t>Los niños y adolescentes</w:t>
      </w:r>
      <w:r w:rsidRPr="00F1242D">
        <w:rPr>
          <w:rFonts w:ascii="Arial" w:hAnsi="Arial" w:cs="Arial"/>
          <w:color w:val="414340"/>
          <w:sz w:val="24"/>
          <w:szCs w:val="24"/>
          <w:shd w:val="clear" w:color="auto" w:fill="FFFFFF"/>
        </w:rPr>
        <w:t xml:space="preserve"> esperan mejores contenidos en los medios de comunicación y más oportunidades para utilizar su tiempo libre en proyectos que desarrollen sus habilidades sociales y de liderazgo responsable</w:t>
      </w:r>
      <w:r>
        <w:rPr>
          <w:rFonts w:ascii="Arial" w:hAnsi="Arial" w:cs="Arial"/>
          <w:color w:val="414340"/>
          <w:sz w:val="24"/>
          <w:szCs w:val="24"/>
          <w:shd w:val="clear" w:color="auto" w:fill="FFFFFF"/>
        </w:rPr>
        <w:t>, por esto se hizo una encuesta a tres escuelas primarias los tipos de proyectos  que se realizan para los alumnos para su formación.</w:t>
      </w:r>
    </w:p>
    <w:p w:rsidR="00F1242D" w:rsidRDefault="00F1242D" w:rsidP="00F1242D">
      <w:pPr>
        <w:tabs>
          <w:tab w:val="left" w:pos="8535"/>
        </w:tabs>
        <w:jc w:val="both"/>
        <w:rPr>
          <w:rFonts w:ascii="Arial" w:hAnsi="Arial" w:cs="Arial"/>
          <w:color w:val="414340"/>
          <w:sz w:val="24"/>
          <w:szCs w:val="24"/>
          <w:shd w:val="clear" w:color="auto" w:fill="FFFFFF"/>
        </w:rPr>
      </w:pPr>
    </w:p>
    <w:p w:rsidR="00F1242D" w:rsidRDefault="00F1242D" w:rsidP="00F1242D">
      <w:pPr>
        <w:tabs>
          <w:tab w:val="left" w:pos="8535"/>
        </w:tabs>
        <w:jc w:val="both"/>
        <w:rPr>
          <w:rFonts w:ascii="Arial" w:hAnsi="Arial" w:cs="Arial"/>
          <w:color w:val="414340"/>
          <w:sz w:val="24"/>
          <w:szCs w:val="24"/>
          <w:shd w:val="clear" w:color="auto" w:fill="FFFFFF"/>
        </w:rPr>
      </w:pPr>
      <w:r>
        <w:rPr>
          <w:rFonts w:ascii="Arial" w:hAnsi="Arial" w:cs="Arial"/>
          <w:color w:val="414340"/>
          <w:sz w:val="24"/>
          <w:szCs w:val="24"/>
          <w:shd w:val="clear" w:color="auto" w:fill="FFFFFF"/>
        </w:rPr>
        <w:t xml:space="preserve">Escuela                           </w:t>
      </w:r>
      <w:r w:rsidR="00C05713">
        <w:rPr>
          <w:rFonts w:ascii="Arial" w:hAnsi="Arial" w:cs="Arial"/>
          <w:color w:val="414340"/>
          <w:sz w:val="24"/>
          <w:szCs w:val="24"/>
          <w:shd w:val="clear" w:color="auto" w:fill="FFFFFF"/>
        </w:rPr>
        <w:t xml:space="preserve">                                       </w:t>
      </w:r>
      <w:r>
        <w:rPr>
          <w:rFonts w:ascii="Arial" w:hAnsi="Arial" w:cs="Arial"/>
          <w:color w:val="414340"/>
          <w:sz w:val="24"/>
          <w:szCs w:val="24"/>
          <w:shd w:val="clear" w:color="auto" w:fill="FFFFFF"/>
        </w:rPr>
        <w:t xml:space="preserve"> proyecto</w:t>
      </w:r>
    </w:p>
    <w:p w:rsidR="00F1242D" w:rsidRDefault="00F1242D" w:rsidP="00F1242D">
      <w:pPr>
        <w:tabs>
          <w:tab w:val="left" w:pos="8535"/>
        </w:tabs>
        <w:jc w:val="both"/>
        <w:rPr>
          <w:rFonts w:ascii="Arial" w:hAnsi="Arial" w:cs="Arial"/>
          <w:color w:val="414340"/>
          <w:sz w:val="24"/>
          <w:szCs w:val="24"/>
          <w:shd w:val="clear" w:color="auto" w:fill="FFFFFF"/>
        </w:rPr>
      </w:pPr>
      <w:r>
        <w:rPr>
          <w:rFonts w:ascii="Arial" w:hAnsi="Arial" w:cs="Arial"/>
          <w:color w:val="414340"/>
          <w:sz w:val="24"/>
          <w:szCs w:val="24"/>
          <w:shd w:val="clear" w:color="auto" w:fill="FFFFFF"/>
        </w:rPr>
        <w:t xml:space="preserve">Leopoldo Díaz                   </w:t>
      </w:r>
      <w:r w:rsidR="00C05713">
        <w:rPr>
          <w:rFonts w:ascii="Arial" w:hAnsi="Arial" w:cs="Arial"/>
          <w:color w:val="414340"/>
          <w:sz w:val="24"/>
          <w:szCs w:val="24"/>
          <w:shd w:val="clear" w:color="auto" w:fill="FFFFFF"/>
        </w:rPr>
        <w:t xml:space="preserve">                </w:t>
      </w:r>
      <w:r>
        <w:rPr>
          <w:rFonts w:ascii="Arial" w:hAnsi="Arial" w:cs="Arial"/>
          <w:color w:val="414340"/>
          <w:sz w:val="24"/>
          <w:szCs w:val="24"/>
          <w:shd w:val="clear" w:color="auto" w:fill="FFFFFF"/>
        </w:rPr>
        <w:t>Act. Culturales, formativas, artísticas, deporte, leer.</w:t>
      </w:r>
    </w:p>
    <w:p w:rsidR="00C05713" w:rsidRDefault="00C05713" w:rsidP="00F1242D">
      <w:pPr>
        <w:tabs>
          <w:tab w:val="left" w:pos="8535"/>
        </w:tabs>
        <w:jc w:val="both"/>
        <w:rPr>
          <w:rFonts w:ascii="Arial" w:hAnsi="Arial" w:cs="Arial"/>
          <w:color w:val="414340"/>
          <w:sz w:val="24"/>
          <w:szCs w:val="24"/>
          <w:shd w:val="clear" w:color="auto" w:fill="FFFFFF"/>
        </w:rPr>
      </w:pPr>
      <w:r>
        <w:rPr>
          <w:rFonts w:ascii="Arial" w:hAnsi="Arial" w:cs="Arial"/>
          <w:color w:val="414340"/>
          <w:sz w:val="24"/>
          <w:szCs w:val="24"/>
          <w:shd w:val="clear" w:color="auto" w:fill="FFFFFF"/>
        </w:rPr>
        <w:t>Sor Juana Inés de la Cruz                 voluntariado, formativas, deporte, leer.</w:t>
      </w:r>
    </w:p>
    <w:p w:rsidR="00C05713" w:rsidRDefault="00C05713" w:rsidP="00F1242D">
      <w:pPr>
        <w:tabs>
          <w:tab w:val="left" w:pos="8535"/>
        </w:tabs>
        <w:jc w:val="both"/>
        <w:rPr>
          <w:rFonts w:ascii="Arial" w:hAnsi="Arial" w:cs="Arial"/>
          <w:color w:val="414340"/>
          <w:sz w:val="24"/>
          <w:szCs w:val="24"/>
          <w:shd w:val="clear" w:color="auto" w:fill="FFFFFF"/>
        </w:rPr>
      </w:pPr>
      <w:r>
        <w:rPr>
          <w:rFonts w:ascii="Arial" w:hAnsi="Arial" w:cs="Arial"/>
          <w:color w:val="414340"/>
          <w:sz w:val="24"/>
          <w:szCs w:val="24"/>
          <w:shd w:val="clear" w:color="auto" w:fill="FFFFFF"/>
        </w:rPr>
        <w:t>José Agustín Ramírez                       Deportes, Leer, Formativas.</w:t>
      </w:r>
    </w:p>
    <w:p w:rsidR="00C05713" w:rsidRDefault="00C05713" w:rsidP="00F1242D">
      <w:pPr>
        <w:tabs>
          <w:tab w:val="left" w:pos="8535"/>
        </w:tabs>
        <w:jc w:val="both"/>
        <w:rPr>
          <w:rFonts w:ascii="Arial" w:hAnsi="Arial" w:cs="Arial"/>
          <w:color w:val="414340"/>
          <w:sz w:val="24"/>
          <w:szCs w:val="24"/>
          <w:shd w:val="clear" w:color="auto" w:fill="FFFFFF"/>
        </w:rPr>
      </w:pPr>
    </w:p>
    <w:p w:rsidR="00521FB3" w:rsidRDefault="00521FB3" w:rsidP="00F1242D">
      <w:pPr>
        <w:tabs>
          <w:tab w:val="left" w:pos="8535"/>
        </w:tabs>
        <w:jc w:val="both"/>
        <w:rPr>
          <w:rFonts w:ascii="Arial" w:hAnsi="Arial" w:cs="Arial"/>
          <w:color w:val="414340"/>
          <w:sz w:val="24"/>
          <w:szCs w:val="24"/>
          <w:shd w:val="clear" w:color="auto" w:fill="FFFFFF"/>
        </w:rPr>
      </w:pPr>
      <w:r>
        <w:rPr>
          <w:rFonts w:ascii="Arial" w:hAnsi="Arial" w:cs="Arial"/>
          <w:color w:val="414340"/>
          <w:sz w:val="24"/>
          <w:szCs w:val="24"/>
          <w:shd w:val="clear" w:color="auto" w:fill="FFFFFF"/>
        </w:rPr>
        <w:t xml:space="preserve">Los resultados arrojaron que la de mayor proyectos educativos es el Colegio Leopoldo Díaz Escudero, por lo cual también se cuestionó el tema con los docentes de las escuelas de gobierno y se menciona que no todos los alumnos participan ya que en estos temas también se requiere la participación de los padres para mejor comunicación y apoyo con sus hijos y darles ese aliento que ellos necesitan, y a veces los proyectos se vienen abajo por la nula participación de los padres. </w:t>
      </w:r>
    </w:p>
    <w:p w:rsidR="00CB0B71" w:rsidRDefault="00CB0B71" w:rsidP="00F1242D">
      <w:pPr>
        <w:tabs>
          <w:tab w:val="left" w:pos="8535"/>
        </w:tabs>
        <w:jc w:val="both"/>
        <w:rPr>
          <w:rFonts w:ascii="Arial" w:hAnsi="Arial" w:cs="Arial"/>
          <w:color w:val="414340"/>
          <w:sz w:val="24"/>
          <w:szCs w:val="24"/>
          <w:shd w:val="clear" w:color="auto" w:fill="FFFFFF"/>
        </w:rPr>
      </w:pPr>
      <w:r>
        <w:rPr>
          <w:rFonts w:ascii="Arial" w:hAnsi="Arial" w:cs="Arial"/>
          <w:color w:val="414340"/>
          <w:sz w:val="24"/>
          <w:szCs w:val="24"/>
          <w:shd w:val="clear" w:color="auto" w:fill="FFFFFF"/>
        </w:rPr>
        <w:t>A esto también cuestione a los docentes del Colegio la productiva colaboración de padres y alumnos en estos proyectos que se llevan a cabo para el fomento de la educación en el niño</w:t>
      </w:r>
      <w:r w:rsidR="00303865">
        <w:rPr>
          <w:rFonts w:ascii="Arial" w:hAnsi="Arial" w:cs="Arial"/>
          <w:color w:val="414340"/>
          <w:sz w:val="24"/>
          <w:szCs w:val="24"/>
          <w:shd w:val="clear" w:color="auto" w:fill="FFFFFF"/>
        </w:rPr>
        <w:t>,</w:t>
      </w:r>
      <w:r>
        <w:rPr>
          <w:rFonts w:ascii="Arial" w:hAnsi="Arial" w:cs="Arial"/>
          <w:color w:val="414340"/>
          <w:sz w:val="24"/>
          <w:szCs w:val="24"/>
          <w:shd w:val="clear" w:color="auto" w:fill="FFFFFF"/>
        </w:rPr>
        <w:t xml:space="preserve"> a la cual respondieron que </w:t>
      </w:r>
      <w:r w:rsidR="00303865">
        <w:rPr>
          <w:rFonts w:ascii="Arial" w:hAnsi="Arial" w:cs="Arial"/>
          <w:color w:val="414340"/>
          <w:sz w:val="24"/>
          <w:szCs w:val="24"/>
          <w:shd w:val="clear" w:color="auto" w:fill="FFFFFF"/>
        </w:rPr>
        <w:t>una parte se debe a que se llevan a cabo distintas reuniones de carácter obligatorio en el cual se da a conocer a los padres el avance de sus hijos y la necesidad de aplicar distintos proyectos para su avance educativo y posteriormente hacerlos personas emprendedoras, estos temas</w:t>
      </w:r>
      <w:r w:rsidR="002F1ED4">
        <w:rPr>
          <w:rFonts w:ascii="Arial" w:hAnsi="Arial" w:cs="Arial"/>
          <w:color w:val="414340"/>
          <w:sz w:val="24"/>
          <w:szCs w:val="24"/>
          <w:shd w:val="clear" w:color="auto" w:fill="FFFFFF"/>
        </w:rPr>
        <w:t xml:space="preserve"> </w:t>
      </w:r>
      <w:r w:rsidR="00303865">
        <w:rPr>
          <w:rFonts w:ascii="Arial" w:hAnsi="Arial" w:cs="Arial"/>
          <w:color w:val="414340"/>
          <w:sz w:val="24"/>
          <w:szCs w:val="24"/>
          <w:shd w:val="clear" w:color="auto" w:fill="FFFFFF"/>
        </w:rPr>
        <w:t xml:space="preserve">vienen integrados en </w:t>
      </w:r>
      <w:r w:rsidR="002F1ED4">
        <w:rPr>
          <w:rFonts w:ascii="Arial" w:hAnsi="Arial" w:cs="Arial"/>
          <w:color w:val="414340"/>
          <w:sz w:val="24"/>
          <w:szCs w:val="24"/>
          <w:shd w:val="clear" w:color="auto" w:fill="FFFFFF"/>
        </w:rPr>
        <w:t>el programa por lo que el alumno debe participar y los maestros tienen el deber de enseñar al alumno para así tener un satisfactorio resultado.</w:t>
      </w:r>
    </w:p>
    <w:p w:rsidR="00C05713" w:rsidRPr="00F1242D" w:rsidRDefault="00C05713" w:rsidP="00F1242D">
      <w:pPr>
        <w:tabs>
          <w:tab w:val="left" w:pos="8535"/>
        </w:tabs>
        <w:jc w:val="both"/>
        <w:rPr>
          <w:rFonts w:ascii="Arial" w:hAnsi="Arial" w:cs="Arial"/>
          <w:sz w:val="24"/>
          <w:szCs w:val="24"/>
        </w:rPr>
      </w:pPr>
    </w:p>
    <w:p w:rsidR="00DA01E5" w:rsidRDefault="00DA01E5" w:rsidP="00374C85">
      <w:pPr>
        <w:tabs>
          <w:tab w:val="left" w:pos="8535"/>
        </w:tabs>
        <w:jc w:val="center"/>
        <w:rPr>
          <w:rFonts w:ascii="Arial" w:hAnsi="Arial" w:cs="Arial"/>
          <w:sz w:val="40"/>
          <w:szCs w:val="24"/>
        </w:rPr>
      </w:pPr>
    </w:p>
    <w:p w:rsidR="00DA01E5" w:rsidRDefault="00DA01E5" w:rsidP="00452419">
      <w:pPr>
        <w:tabs>
          <w:tab w:val="left" w:pos="8535"/>
        </w:tabs>
        <w:rPr>
          <w:rFonts w:ascii="Arial" w:hAnsi="Arial" w:cs="Arial"/>
          <w:sz w:val="40"/>
          <w:szCs w:val="24"/>
        </w:rPr>
      </w:pPr>
    </w:p>
    <w:p w:rsidR="00452419" w:rsidRPr="00274629" w:rsidRDefault="00274629" w:rsidP="00274629">
      <w:pPr>
        <w:tabs>
          <w:tab w:val="left" w:pos="8535"/>
        </w:tabs>
        <w:jc w:val="center"/>
        <w:rPr>
          <w:rFonts w:ascii="Arial" w:hAnsi="Arial" w:cs="Arial"/>
          <w:b/>
          <w:sz w:val="40"/>
          <w:szCs w:val="24"/>
        </w:rPr>
      </w:pPr>
      <w:r w:rsidRPr="00142266">
        <w:rPr>
          <w:rFonts w:ascii="Arial" w:hAnsi="Arial" w:cs="Arial"/>
          <w:sz w:val="40"/>
          <w:szCs w:val="24"/>
        </w:rPr>
        <w:lastRenderedPageBreak/>
        <w:t>CONCLUSIÓN</w:t>
      </w:r>
    </w:p>
    <w:p w:rsidR="00274629" w:rsidRDefault="00274629" w:rsidP="00274629">
      <w:pPr>
        <w:tabs>
          <w:tab w:val="left" w:pos="8535"/>
        </w:tabs>
        <w:jc w:val="center"/>
        <w:rPr>
          <w:rFonts w:ascii="Arial" w:hAnsi="Arial" w:cs="Arial"/>
          <w:sz w:val="40"/>
          <w:szCs w:val="24"/>
        </w:rPr>
      </w:pPr>
    </w:p>
    <w:p w:rsidR="00452419" w:rsidRPr="00142266" w:rsidRDefault="00274629" w:rsidP="00274629">
      <w:pPr>
        <w:tabs>
          <w:tab w:val="left" w:pos="8535"/>
        </w:tabs>
        <w:jc w:val="both"/>
        <w:rPr>
          <w:rFonts w:ascii="Arial" w:hAnsi="Arial" w:cs="Arial"/>
          <w:sz w:val="28"/>
          <w:szCs w:val="28"/>
        </w:rPr>
      </w:pPr>
      <w:r w:rsidRPr="00142266">
        <w:rPr>
          <w:rFonts w:ascii="Arial" w:hAnsi="Arial" w:cs="Arial"/>
          <w:sz w:val="28"/>
          <w:szCs w:val="28"/>
        </w:rPr>
        <w:t>El docente, alumno</w:t>
      </w:r>
      <w:r w:rsidR="00452419" w:rsidRPr="00142266">
        <w:rPr>
          <w:rFonts w:ascii="Arial" w:hAnsi="Arial" w:cs="Arial"/>
          <w:sz w:val="28"/>
          <w:szCs w:val="28"/>
        </w:rPr>
        <w:t xml:space="preserve"> y padres de familia se integ</w:t>
      </w:r>
      <w:r w:rsidRPr="00142266">
        <w:rPr>
          <w:rFonts w:ascii="Arial" w:hAnsi="Arial" w:cs="Arial"/>
          <w:sz w:val="28"/>
          <w:szCs w:val="28"/>
        </w:rPr>
        <w:t>ran en participación para el desarrollo educativo del niño, por lo cual se han integrado distintos tipos de proyectos para cada etapa del alumno desde preescolar hasta universitario.</w:t>
      </w:r>
    </w:p>
    <w:p w:rsidR="00274629" w:rsidRPr="00142266" w:rsidRDefault="00274629" w:rsidP="00274629">
      <w:pPr>
        <w:tabs>
          <w:tab w:val="left" w:pos="8535"/>
        </w:tabs>
        <w:jc w:val="both"/>
        <w:rPr>
          <w:rFonts w:ascii="Arial" w:hAnsi="Arial" w:cs="Arial"/>
          <w:sz w:val="28"/>
          <w:szCs w:val="28"/>
        </w:rPr>
      </w:pPr>
      <w:r w:rsidRPr="00142266">
        <w:rPr>
          <w:rFonts w:ascii="Arial" w:hAnsi="Arial" w:cs="Arial"/>
          <w:sz w:val="28"/>
          <w:szCs w:val="28"/>
        </w:rPr>
        <w:t>Con esto se interesa al alumno como participar en proyectos, como plantearlos y solucionarlos de una manera interesante y productiva que le ayudara a desarrollar sus habilidades y llevarlos a cabo en su trayecto de vida.</w:t>
      </w:r>
    </w:p>
    <w:p w:rsidR="00DA01E5" w:rsidRPr="00274629" w:rsidRDefault="00DA01E5" w:rsidP="00374C85">
      <w:pPr>
        <w:tabs>
          <w:tab w:val="left" w:pos="8535"/>
        </w:tabs>
        <w:jc w:val="center"/>
        <w:rPr>
          <w:rFonts w:ascii="Arial" w:hAnsi="Arial" w:cs="Arial"/>
          <w:sz w:val="32"/>
          <w:szCs w:val="32"/>
        </w:rPr>
      </w:pPr>
    </w:p>
    <w:p w:rsidR="00DA01E5" w:rsidRPr="00274629" w:rsidRDefault="005F60E3" w:rsidP="00374C85">
      <w:pPr>
        <w:tabs>
          <w:tab w:val="left" w:pos="8535"/>
        </w:tabs>
        <w:jc w:val="center"/>
        <w:rPr>
          <w:rFonts w:ascii="Arial" w:hAnsi="Arial" w:cs="Arial"/>
          <w:sz w:val="32"/>
          <w:szCs w:val="32"/>
        </w:rPr>
      </w:pPr>
      <w:r>
        <w:rPr>
          <w:rFonts w:ascii="Arial" w:hAnsi="Arial" w:cs="Arial"/>
          <w:noProof/>
          <w:sz w:val="40"/>
          <w:szCs w:val="24"/>
          <w:lang w:eastAsia="es-MX"/>
        </w:rPr>
        <w:drawing>
          <wp:anchor distT="0" distB="0" distL="114300" distR="114300" simplePos="0" relativeHeight="251672576" behindDoc="1" locked="0" layoutInCell="1" allowOverlap="1" wp14:anchorId="31EA69B5" wp14:editId="08E604C9">
            <wp:simplePos x="0" y="0"/>
            <wp:positionH relativeFrom="column">
              <wp:posOffset>1257300</wp:posOffset>
            </wp:positionH>
            <wp:positionV relativeFrom="paragraph">
              <wp:posOffset>363914</wp:posOffset>
            </wp:positionV>
            <wp:extent cx="3668233" cy="2743200"/>
            <wp:effectExtent l="0" t="0" r="889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8233" cy="2743200"/>
                    </a:xfrm>
                    <a:prstGeom prst="rect">
                      <a:avLst/>
                    </a:prstGeom>
                    <a:noFill/>
                  </pic:spPr>
                </pic:pic>
              </a:graphicData>
            </a:graphic>
            <wp14:sizeRelH relativeFrom="page">
              <wp14:pctWidth>0</wp14:pctWidth>
            </wp14:sizeRelH>
            <wp14:sizeRelV relativeFrom="page">
              <wp14:pctHeight>0</wp14:pctHeight>
            </wp14:sizeRelV>
          </wp:anchor>
        </w:drawing>
      </w:r>
    </w:p>
    <w:p w:rsidR="00DA01E5" w:rsidRDefault="00DA01E5" w:rsidP="00374C85">
      <w:pPr>
        <w:tabs>
          <w:tab w:val="left" w:pos="8535"/>
        </w:tabs>
        <w:jc w:val="center"/>
        <w:rPr>
          <w:rFonts w:ascii="Arial" w:hAnsi="Arial" w:cs="Arial"/>
          <w:sz w:val="40"/>
          <w:szCs w:val="24"/>
        </w:rPr>
      </w:pPr>
    </w:p>
    <w:p w:rsidR="00DA01E5" w:rsidRDefault="00DA01E5" w:rsidP="00374C85">
      <w:pPr>
        <w:tabs>
          <w:tab w:val="left" w:pos="8535"/>
        </w:tabs>
        <w:jc w:val="center"/>
        <w:rPr>
          <w:rFonts w:ascii="Arial" w:hAnsi="Arial" w:cs="Arial"/>
          <w:sz w:val="40"/>
          <w:szCs w:val="24"/>
        </w:rPr>
      </w:pPr>
    </w:p>
    <w:p w:rsidR="00DA01E5" w:rsidRDefault="00DA01E5" w:rsidP="00374C85">
      <w:pPr>
        <w:tabs>
          <w:tab w:val="left" w:pos="8535"/>
        </w:tabs>
        <w:jc w:val="center"/>
        <w:rPr>
          <w:rFonts w:ascii="Arial" w:hAnsi="Arial" w:cs="Arial"/>
          <w:sz w:val="40"/>
          <w:szCs w:val="24"/>
        </w:rPr>
      </w:pPr>
    </w:p>
    <w:p w:rsidR="00DA01E5" w:rsidRDefault="00DA01E5" w:rsidP="00374C85">
      <w:pPr>
        <w:tabs>
          <w:tab w:val="left" w:pos="8535"/>
        </w:tabs>
        <w:jc w:val="center"/>
        <w:rPr>
          <w:rFonts w:ascii="Arial" w:hAnsi="Arial" w:cs="Arial"/>
          <w:sz w:val="40"/>
          <w:szCs w:val="24"/>
        </w:rPr>
      </w:pPr>
    </w:p>
    <w:p w:rsidR="00DA01E5" w:rsidRDefault="00DA01E5" w:rsidP="00374C85">
      <w:pPr>
        <w:tabs>
          <w:tab w:val="left" w:pos="8535"/>
        </w:tabs>
        <w:jc w:val="center"/>
        <w:rPr>
          <w:rFonts w:ascii="Arial" w:hAnsi="Arial" w:cs="Arial"/>
          <w:sz w:val="40"/>
          <w:szCs w:val="24"/>
        </w:rPr>
      </w:pPr>
    </w:p>
    <w:p w:rsidR="00DA01E5" w:rsidRDefault="00DA01E5" w:rsidP="00374C85">
      <w:pPr>
        <w:tabs>
          <w:tab w:val="left" w:pos="8535"/>
        </w:tabs>
        <w:jc w:val="center"/>
        <w:rPr>
          <w:rFonts w:ascii="Arial" w:hAnsi="Arial" w:cs="Arial"/>
          <w:sz w:val="40"/>
          <w:szCs w:val="24"/>
        </w:rPr>
      </w:pPr>
    </w:p>
    <w:p w:rsidR="00DA01E5" w:rsidRDefault="00DA01E5" w:rsidP="00374C85">
      <w:pPr>
        <w:tabs>
          <w:tab w:val="left" w:pos="8535"/>
        </w:tabs>
        <w:jc w:val="center"/>
        <w:rPr>
          <w:rFonts w:ascii="Arial" w:hAnsi="Arial" w:cs="Arial"/>
          <w:sz w:val="40"/>
          <w:szCs w:val="24"/>
        </w:rPr>
      </w:pPr>
    </w:p>
    <w:p w:rsidR="00DA01E5" w:rsidRDefault="00DA01E5" w:rsidP="00374C85">
      <w:pPr>
        <w:tabs>
          <w:tab w:val="left" w:pos="8535"/>
        </w:tabs>
        <w:jc w:val="center"/>
        <w:rPr>
          <w:rFonts w:ascii="Arial" w:hAnsi="Arial" w:cs="Arial"/>
          <w:sz w:val="40"/>
          <w:szCs w:val="24"/>
        </w:rPr>
      </w:pPr>
    </w:p>
    <w:p w:rsidR="00274629" w:rsidRDefault="00274629" w:rsidP="00374C85">
      <w:pPr>
        <w:tabs>
          <w:tab w:val="left" w:pos="8535"/>
        </w:tabs>
        <w:jc w:val="center"/>
        <w:rPr>
          <w:rFonts w:ascii="Arial" w:hAnsi="Arial" w:cs="Arial"/>
          <w:sz w:val="40"/>
          <w:szCs w:val="24"/>
        </w:rPr>
      </w:pPr>
    </w:p>
    <w:p w:rsidR="00DA01E5" w:rsidRDefault="00DA01E5" w:rsidP="00374C85">
      <w:pPr>
        <w:tabs>
          <w:tab w:val="left" w:pos="8535"/>
        </w:tabs>
        <w:jc w:val="center"/>
        <w:rPr>
          <w:rFonts w:ascii="Arial" w:hAnsi="Arial" w:cs="Arial"/>
          <w:sz w:val="40"/>
          <w:szCs w:val="24"/>
        </w:rPr>
      </w:pPr>
      <w:r>
        <w:rPr>
          <w:rFonts w:ascii="Arial" w:hAnsi="Arial" w:cs="Arial"/>
          <w:sz w:val="40"/>
          <w:szCs w:val="24"/>
        </w:rPr>
        <w:lastRenderedPageBreak/>
        <w:t>BIBLIOGRAFIA</w:t>
      </w:r>
    </w:p>
    <w:p w:rsidR="00DA01E5" w:rsidRDefault="00DA01E5" w:rsidP="00374C85">
      <w:pPr>
        <w:tabs>
          <w:tab w:val="left" w:pos="8535"/>
        </w:tabs>
        <w:jc w:val="center"/>
        <w:rPr>
          <w:rFonts w:ascii="Arial" w:hAnsi="Arial" w:cs="Arial"/>
          <w:sz w:val="32"/>
          <w:szCs w:val="24"/>
        </w:rPr>
      </w:pPr>
    </w:p>
    <w:p w:rsidR="00274629" w:rsidRPr="00DA01E5" w:rsidRDefault="00274629" w:rsidP="00374C85">
      <w:pPr>
        <w:tabs>
          <w:tab w:val="left" w:pos="8535"/>
        </w:tabs>
        <w:jc w:val="center"/>
        <w:rPr>
          <w:rFonts w:ascii="Arial" w:hAnsi="Arial" w:cs="Arial"/>
          <w:sz w:val="32"/>
          <w:szCs w:val="24"/>
        </w:rPr>
      </w:pPr>
    </w:p>
    <w:p w:rsidR="00DA01E5" w:rsidRDefault="00DA01E5" w:rsidP="00374C85">
      <w:pPr>
        <w:tabs>
          <w:tab w:val="left" w:pos="8535"/>
        </w:tabs>
        <w:jc w:val="center"/>
        <w:rPr>
          <w:rFonts w:ascii="Arial" w:hAnsi="Arial" w:cs="Arial"/>
          <w:sz w:val="32"/>
          <w:szCs w:val="24"/>
        </w:rPr>
      </w:pPr>
      <w:r w:rsidRPr="00DA01E5">
        <w:rPr>
          <w:rFonts w:ascii="Arial" w:hAnsi="Arial" w:cs="Arial"/>
          <w:sz w:val="32"/>
          <w:szCs w:val="24"/>
        </w:rPr>
        <w:t>DIAZ BARRIGA, Arceo Frida (2003). “Cognición situada y estrategias para el aprendizaje significativo.</w:t>
      </w:r>
    </w:p>
    <w:p w:rsidR="00274629" w:rsidRPr="00DA01E5" w:rsidRDefault="00274629" w:rsidP="00374C85">
      <w:pPr>
        <w:tabs>
          <w:tab w:val="left" w:pos="8535"/>
        </w:tabs>
        <w:jc w:val="center"/>
        <w:rPr>
          <w:rFonts w:ascii="Arial" w:hAnsi="Arial" w:cs="Arial"/>
          <w:sz w:val="32"/>
          <w:szCs w:val="24"/>
        </w:rPr>
      </w:pPr>
    </w:p>
    <w:p w:rsidR="00DA01E5" w:rsidRDefault="00DA01E5" w:rsidP="00374C85">
      <w:pPr>
        <w:tabs>
          <w:tab w:val="left" w:pos="8535"/>
        </w:tabs>
        <w:jc w:val="center"/>
        <w:rPr>
          <w:rFonts w:ascii="Arial" w:hAnsi="Arial" w:cs="Arial"/>
          <w:sz w:val="32"/>
          <w:szCs w:val="24"/>
        </w:rPr>
      </w:pPr>
      <w:r w:rsidRPr="00DA01E5">
        <w:rPr>
          <w:rFonts w:ascii="Arial" w:hAnsi="Arial" w:cs="Arial"/>
          <w:sz w:val="32"/>
          <w:szCs w:val="24"/>
        </w:rPr>
        <w:t>KILPATRICK, W.H. (1921) Los peligros y las dificultades del método de proyecto y cómo superarlos: declaración introductoria: definición de términos.</w:t>
      </w:r>
    </w:p>
    <w:p w:rsidR="00274629" w:rsidRPr="00DA01E5" w:rsidRDefault="00274629" w:rsidP="00374C85">
      <w:pPr>
        <w:tabs>
          <w:tab w:val="left" w:pos="8535"/>
        </w:tabs>
        <w:jc w:val="center"/>
        <w:rPr>
          <w:rFonts w:ascii="Arial" w:hAnsi="Arial" w:cs="Arial"/>
          <w:sz w:val="32"/>
          <w:szCs w:val="24"/>
        </w:rPr>
      </w:pPr>
    </w:p>
    <w:p w:rsidR="00DA01E5" w:rsidRDefault="00DA01E5" w:rsidP="00374C85">
      <w:pPr>
        <w:tabs>
          <w:tab w:val="left" w:pos="8535"/>
        </w:tabs>
        <w:jc w:val="center"/>
        <w:rPr>
          <w:rFonts w:ascii="Arial" w:hAnsi="Arial" w:cs="Arial"/>
          <w:sz w:val="32"/>
          <w:szCs w:val="24"/>
        </w:rPr>
      </w:pPr>
      <w:r w:rsidRPr="00DA01E5">
        <w:rPr>
          <w:rFonts w:ascii="Arial" w:hAnsi="Arial" w:cs="Arial"/>
          <w:sz w:val="32"/>
          <w:szCs w:val="24"/>
        </w:rPr>
        <w:t xml:space="preserve">La conferencia internacional de Jomtien sobre educación para todos: httpwww.unesco.org/new/es/education/themes/leading-the-international </w:t>
      </w:r>
    </w:p>
    <w:p w:rsidR="00DA01E5" w:rsidRPr="00DA01E5" w:rsidRDefault="00DA01E5" w:rsidP="00374C85">
      <w:pPr>
        <w:tabs>
          <w:tab w:val="left" w:pos="8535"/>
        </w:tabs>
        <w:jc w:val="center"/>
        <w:rPr>
          <w:rFonts w:ascii="Arial" w:hAnsi="Arial" w:cs="Arial"/>
          <w:sz w:val="24"/>
          <w:szCs w:val="24"/>
        </w:rPr>
      </w:pPr>
    </w:p>
    <w:p w:rsidR="00DA01E5" w:rsidRPr="00DA01E5" w:rsidRDefault="00DA01E5" w:rsidP="00374C85">
      <w:pPr>
        <w:tabs>
          <w:tab w:val="left" w:pos="8535"/>
        </w:tabs>
        <w:jc w:val="center"/>
        <w:rPr>
          <w:rFonts w:ascii="Arial" w:hAnsi="Arial" w:cs="Arial"/>
          <w:sz w:val="24"/>
          <w:szCs w:val="24"/>
        </w:rPr>
      </w:pPr>
    </w:p>
    <w:p w:rsidR="00DA01E5" w:rsidRPr="00DA01E5" w:rsidRDefault="00DA01E5" w:rsidP="00374C85">
      <w:pPr>
        <w:tabs>
          <w:tab w:val="left" w:pos="8535"/>
        </w:tabs>
        <w:jc w:val="center"/>
        <w:rPr>
          <w:rFonts w:ascii="Arial" w:hAnsi="Arial" w:cs="Arial"/>
          <w:sz w:val="24"/>
          <w:szCs w:val="24"/>
        </w:rPr>
      </w:pPr>
    </w:p>
    <w:p w:rsidR="00DA01E5" w:rsidRPr="00DA01E5" w:rsidRDefault="00DA01E5" w:rsidP="00374C85">
      <w:pPr>
        <w:tabs>
          <w:tab w:val="left" w:pos="8535"/>
        </w:tabs>
        <w:jc w:val="center"/>
        <w:rPr>
          <w:rFonts w:ascii="Arial" w:hAnsi="Arial" w:cs="Arial"/>
          <w:sz w:val="24"/>
          <w:szCs w:val="24"/>
        </w:rPr>
      </w:pPr>
    </w:p>
    <w:p w:rsidR="00DA01E5" w:rsidRPr="00DA01E5" w:rsidRDefault="00DA01E5" w:rsidP="00374C85">
      <w:pPr>
        <w:tabs>
          <w:tab w:val="left" w:pos="8535"/>
        </w:tabs>
        <w:jc w:val="center"/>
        <w:rPr>
          <w:rFonts w:ascii="Arial" w:hAnsi="Arial" w:cs="Arial"/>
          <w:sz w:val="24"/>
          <w:szCs w:val="24"/>
        </w:rPr>
      </w:pPr>
    </w:p>
    <w:p w:rsidR="00DA01E5" w:rsidRPr="00DA01E5" w:rsidRDefault="00DA01E5" w:rsidP="00374C85">
      <w:pPr>
        <w:tabs>
          <w:tab w:val="left" w:pos="8535"/>
        </w:tabs>
        <w:jc w:val="center"/>
        <w:rPr>
          <w:rFonts w:ascii="Arial" w:hAnsi="Arial" w:cs="Arial"/>
          <w:sz w:val="24"/>
          <w:szCs w:val="24"/>
        </w:rPr>
      </w:pPr>
    </w:p>
    <w:p w:rsidR="00DA01E5" w:rsidRPr="00DA01E5" w:rsidRDefault="00DA01E5" w:rsidP="00374C85">
      <w:pPr>
        <w:tabs>
          <w:tab w:val="left" w:pos="8535"/>
        </w:tabs>
        <w:jc w:val="center"/>
        <w:rPr>
          <w:rFonts w:ascii="Arial" w:hAnsi="Arial" w:cs="Arial"/>
          <w:sz w:val="24"/>
          <w:szCs w:val="24"/>
        </w:rPr>
      </w:pPr>
    </w:p>
    <w:p w:rsidR="00DA01E5" w:rsidRPr="00DA01E5" w:rsidRDefault="00DA01E5" w:rsidP="00374C85">
      <w:pPr>
        <w:tabs>
          <w:tab w:val="left" w:pos="8535"/>
        </w:tabs>
        <w:jc w:val="center"/>
        <w:rPr>
          <w:rFonts w:ascii="Arial" w:hAnsi="Arial" w:cs="Arial"/>
          <w:sz w:val="24"/>
          <w:szCs w:val="24"/>
        </w:rPr>
      </w:pPr>
    </w:p>
    <w:p w:rsidR="00DA01E5" w:rsidRPr="00DA01E5" w:rsidRDefault="00DA01E5" w:rsidP="00374C85">
      <w:pPr>
        <w:tabs>
          <w:tab w:val="left" w:pos="8535"/>
        </w:tabs>
        <w:jc w:val="center"/>
        <w:rPr>
          <w:rFonts w:ascii="Arial" w:hAnsi="Arial" w:cs="Arial"/>
          <w:sz w:val="24"/>
          <w:szCs w:val="24"/>
        </w:rPr>
      </w:pPr>
    </w:p>
    <w:p w:rsidR="00DA01E5" w:rsidRPr="00DA01E5" w:rsidRDefault="00DA01E5" w:rsidP="00374C85">
      <w:pPr>
        <w:tabs>
          <w:tab w:val="left" w:pos="8535"/>
        </w:tabs>
        <w:jc w:val="center"/>
        <w:rPr>
          <w:rFonts w:ascii="Arial" w:hAnsi="Arial" w:cs="Arial"/>
          <w:sz w:val="24"/>
          <w:szCs w:val="24"/>
        </w:rPr>
      </w:pPr>
    </w:p>
    <w:p w:rsidR="00DA01E5" w:rsidRPr="00DA01E5" w:rsidRDefault="00DA01E5" w:rsidP="00374C85">
      <w:pPr>
        <w:tabs>
          <w:tab w:val="left" w:pos="8535"/>
        </w:tabs>
        <w:jc w:val="center"/>
        <w:rPr>
          <w:rFonts w:ascii="Arial" w:hAnsi="Arial" w:cs="Arial"/>
          <w:sz w:val="24"/>
          <w:szCs w:val="24"/>
        </w:rPr>
      </w:pPr>
    </w:p>
    <w:p w:rsidR="00DA01E5" w:rsidRPr="00DA01E5" w:rsidRDefault="00DA01E5" w:rsidP="00374C85">
      <w:pPr>
        <w:tabs>
          <w:tab w:val="left" w:pos="8535"/>
        </w:tabs>
        <w:jc w:val="center"/>
        <w:rPr>
          <w:rFonts w:ascii="Arial" w:hAnsi="Arial" w:cs="Arial"/>
          <w:sz w:val="24"/>
          <w:szCs w:val="24"/>
        </w:rPr>
      </w:pPr>
    </w:p>
    <w:sectPr w:rsidR="00DA01E5" w:rsidRPr="00DA01E5" w:rsidSect="001768BE">
      <w:footerReference w:type="default" r:id="rId19"/>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323" w:rsidRDefault="00574323" w:rsidP="00617D3C">
      <w:pPr>
        <w:spacing w:after="0" w:line="240" w:lineRule="auto"/>
      </w:pPr>
      <w:r>
        <w:separator/>
      </w:r>
    </w:p>
  </w:endnote>
  <w:endnote w:type="continuationSeparator" w:id="0">
    <w:p w:rsidR="00574323" w:rsidRDefault="00574323" w:rsidP="00617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674" w:rsidRDefault="00084674">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TICS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rPr>
        <w:rFonts w:eastAsiaTheme="minorEastAsia"/>
      </w:rPr>
      <w:fldChar w:fldCharType="begin"/>
    </w:r>
    <w:r>
      <w:instrText>PAGE   \* MERGEFORMAT</w:instrText>
    </w:r>
    <w:r>
      <w:rPr>
        <w:rFonts w:eastAsiaTheme="minorEastAsia"/>
      </w:rPr>
      <w:fldChar w:fldCharType="separate"/>
    </w:r>
    <w:r w:rsidR="00F9726D" w:rsidRPr="00F9726D">
      <w:rPr>
        <w:rFonts w:asciiTheme="majorHAnsi" w:eastAsiaTheme="majorEastAsia" w:hAnsiTheme="majorHAnsi" w:cstheme="majorBidi"/>
        <w:noProof/>
        <w:lang w:val="es-ES"/>
      </w:rPr>
      <w:t>1</w:t>
    </w:r>
    <w:r>
      <w:rPr>
        <w:rFonts w:asciiTheme="majorHAnsi" w:eastAsiaTheme="majorEastAsia" w:hAnsiTheme="majorHAnsi" w:cstheme="majorBidi"/>
      </w:rPr>
      <w:fldChar w:fldCharType="end"/>
    </w:r>
  </w:p>
  <w:p w:rsidR="00292BD7" w:rsidRDefault="00292B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323" w:rsidRDefault="00574323" w:rsidP="00617D3C">
      <w:pPr>
        <w:spacing w:after="0" w:line="240" w:lineRule="auto"/>
      </w:pPr>
      <w:r>
        <w:separator/>
      </w:r>
    </w:p>
  </w:footnote>
  <w:footnote w:type="continuationSeparator" w:id="0">
    <w:p w:rsidR="00574323" w:rsidRDefault="00574323" w:rsidP="00617D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6A7409"/>
    <w:multiLevelType w:val="hybridMultilevel"/>
    <w:tmpl w:val="3474CB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A584C7C"/>
    <w:multiLevelType w:val="hybridMultilevel"/>
    <w:tmpl w:val="6DE8CF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8BE"/>
    <w:rsid w:val="00012ABA"/>
    <w:rsid w:val="00026243"/>
    <w:rsid w:val="000817D2"/>
    <w:rsid w:val="00084674"/>
    <w:rsid w:val="00093697"/>
    <w:rsid w:val="000A330B"/>
    <w:rsid w:val="000A52DE"/>
    <w:rsid w:val="000B4FD8"/>
    <w:rsid w:val="001313BE"/>
    <w:rsid w:val="00142266"/>
    <w:rsid w:val="001768BE"/>
    <w:rsid w:val="00241C97"/>
    <w:rsid w:val="00264229"/>
    <w:rsid w:val="00274629"/>
    <w:rsid w:val="00292BD7"/>
    <w:rsid w:val="002A2730"/>
    <w:rsid w:val="002E4739"/>
    <w:rsid w:val="002F1ED4"/>
    <w:rsid w:val="002F677A"/>
    <w:rsid w:val="00303865"/>
    <w:rsid w:val="00360854"/>
    <w:rsid w:val="00374C85"/>
    <w:rsid w:val="0037692A"/>
    <w:rsid w:val="00380A10"/>
    <w:rsid w:val="003818E9"/>
    <w:rsid w:val="00406D94"/>
    <w:rsid w:val="00411CF5"/>
    <w:rsid w:val="00417164"/>
    <w:rsid w:val="00452419"/>
    <w:rsid w:val="00466DC3"/>
    <w:rsid w:val="004D6B9F"/>
    <w:rsid w:val="00521FB3"/>
    <w:rsid w:val="005568CA"/>
    <w:rsid w:val="00574323"/>
    <w:rsid w:val="00583645"/>
    <w:rsid w:val="00597B5E"/>
    <w:rsid w:val="005A66FE"/>
    <w:rsid w:val="005B2919"/>
    <w:rsid w:val="005F2121"/>
    <w:rsid w:val="005F60E3"/>
    <w:rsid w:val="00617D3C"/>
    <w:rsid w:val="006238D1"/>
    <w:rsid w:val="00635302"/>
    <w:rsid w:val="006A44A8"/>
    <w:rsid w:val="006C6651"/>
    <w:rsid w:val="006D364F"/>
    <w:rsid w:val="006E083C"/>
    <w:rsid w:val="007119DC"/>
    <w:rsid w:val="00796C66"/>
    <w:rsid w:val="007A4661"/>
    <w:rsid w:val="007C07C9"/>
    <w:rsid w:val="00815E6D"/>
    <w:rsid w:val="008A3B7B"/>
    <w:rsid w:val="00974021"/>
    <w:rsid w:val="0099755A"/>
    <w:rsid w:val="00A35E48"/>
    <w:rsid w:val="00A371A6"/>
    <w:rsid w:val="00A550C9"/>
    <w:rsid w:val="00A70943"/>
    <w:rsid w:val="00A91DE9"/>
    <w:rsid w:val="00AC11F1"/>
    <w:rsid w:val="00B0253B"/>
    <w:rsid w:val="00B53027"/>
    <w:rsid w:val="00C05713"/>
    <w:rsid w:val="00C64BF8"/>
    <w:rsid w:val="00C72A43"/>
    <w:rsid w:val="00CB0B71"/>
    <w:rsid w:val="00CC344C"/>
    <w:rsid w:val="00CD1AE5"/>
    <w:rsid w:val="00CD5954"/>
    <w:rsid w:val="00DA01E5"/>
    <w:rsid w:val="00E31A07"/>
    <w:rsid w:val="00E31CBF"/>
    <w:rsid w:val="00E644AE"/>
    <w:rsid w:val="00EF75F7"/>
    <w:rsid w:val="00F05F85"/>
    <w:rsid w:val="00F1242D"/>
    <w:rsid w:val="00F17371"/>
    <w:rsid w:val="00F43249"/>
    <w:rsid w:val="00F435F4"/>
    <w:rsid w:val="00F7261E"/>
    <w:rsid w:val="00F9726D"/>
    <w:rsid w:val="00FB79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768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68BE"/>
    <w:rPr>
      <w:rFonts w:ascii="Tahoma" w:hAnsi="Tahoma" w:cs="Tahoma"/>
      <w:sz w:val="16"/>
      <w:szCs w:val="16"/>
    </w:rPr>
  </w:style>
  <w:style w:type="paragraph" w:styleId="Prrafodelista">
    <w:name w:val="List Paragraph"/>
    <w:basedOn w:val="Normal"/>
    <w:uiPriority w:val="34"/>
    <w:qFormat/>
    <w:rsid w:val="00AC11F1"/>
    <w:pPr>
      <w:ind w:left="720"/>
      <w:contextualSpacing/>
    </w:pPr>
  </w:style>
  <w:style w:type="paragraph" w:styleId="Encabezado">
    <w:name w:val="header"/>
    <w:basedOn w:val="Normal"/>
    <w:link w:val="EncabezadoCar"/>
    <w:uiPriority w:val="99"/>
    <w:unhideWhenUsed/>
    <w:rsid w:val="00617D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7D3C"/>
  </w:style>
  <w:style w:type="paragraph" w:styleId="Piedepgina">
    <w:name w:val="footer"/>
    <w:basedOn w:val="Normal"/>
    <w:link w:val="PiedepginaCar"/>
    <w:uiPriority w:val="99"/>
    <w:unhideWhenUsed/>
    <w:rsid w:val="00617D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7D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768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68BE"/>
    <w:rPr>
      <w:rFonts w:ascii="Tahoma" w:hAnsi="Tahoma" w:cs="Tahoma"/>
      <w:sz w:val="16"/>
      <w:szCs w:val="16"/>
    </w:rPr>
  </w:style>
  <w:style w:type="paragraph" w:styleId="Prrafodelista">
    <w:name w:val="List Paragraph"/>
    <w:basedOn w:val="Normal"/>
    <w:uiPriority w:val="34"/>
    <w:qFormat/>
    <w:rsid w:val="00AC11F1"/>
    <w:pPr>
      <w:ind w:left="720"/>
      <w:contextualSpacing/>
    </w:pPr>
  </w:style>
  <w:style w:type="paragraph" w:styleId="Encabezado">
    <w:name w:val="header"/>
    <w:basedOn w:val="Normal"/>
    <w:link w:val="EncabezadoCar"/>
    <w:uiPriority w:val="99"/>
    <w:unhideWhenUsed/>
    <w:rsid w:val="00617D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7D3C"/>
  </w:style>
  <w:style w:type="paragraph" w:styleId="Piedepgina">
    <w:name w:val="footer"/>
    <w:basedOn w:val="Normal"/>
    <w:link w:val="PiedepginaCar"/>
    <w:uiPriority w:val="99"/>
    <w:unhideWhenUsed/>
    <w:rsid w:val="00617D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7D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1548</Words>
  <Characters>8515</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Emma</cp:lastModifiedBy>
  <cp:revision>2</cp:revision>
  <dcterms:created xsi:type="dcterms:W3CDTF">2014-01-17T07:01:00Z</dcterms:created>
  <dcterms:modified xsi:type="dcterms:W3CDTF">2014-01-17T07:01:00Z</dcterms:modified>
</cp:coreProperties>
</file>