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0" w:rsidRPr="001F16F0" w:rsidRDefault="001F16F0" w:rsidP="001F16F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F16F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s-ES_tradnl" w:eastAsia="es-ES"/>
        </w:rPr>
        <w:t>DIFERENCIAS</w:t>
      </w:r>
    </w:p>
    <w:tbl>
      <w:tblPr>
        <w:tblW w:w="900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451"/>
        <w:gridCol w:w="3269"/>
      </w:tblGrid>
      <w:tr w:rsidR="001F16F0" w:rsidRPr="001F16F0">
        <w:trPr>
          <w:trHeight w:val="285"/>
          <w:tblCellSpacing w:w="0" w:type="dxa"/>
          <w:jc w:val="center"/>
        </w:trPr>
        <w:tc>
          <w:tcPr>
            <w:tcW w:w="22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s-ES_tradnl" w:eastAsia="es-ES"/>
              </w:rPr>
              <w:t>CARACTER</w:t>
            </w:r>
          </w:p>
        </w:tc>
        <w:tc>
          <w:tcPr>
            <w:tcW w:w="34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sz w:val="27"/>
                <w:szCs w:val="20"/>
                <w:lang w:val="es-ES_tradnl" w:eastAsia="es-ES"/>
              </w:rPr>
              <w:t>SERES VIVOS</w:t>
            </w:r>
            <w:r w:rsidRPr="001F16F0">
              <w:rPr>
                <w:rFonts w:ascii="Times New Roman" w:eastAsia="Times New Roman" w:hAnsi="Times New Roman" w:cs="Times New Roman"/>
                <w:sz w:val="28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s-ES_tradnl" w:eastAsia="es-ES"/>
              </w:rPr>
              <w:t>SERES INERTES</w:t>
            </w:r>
          </w:p>
        </w:tc>
      </w:tr>
      <w:tr w:rsidR="001F16F0" w:rsidRPr="001F16F0">
        <w:trPr>
          <w:trHeight w:val="1725"/>
          <w:tblCellSpacing w:w="0" w:type="dxa"/>
          <w:jc w:val="center"/>
        </w:trPr>
        <w:tc>
          <w:tcPr>
            <w:tcW w:w="22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Forma y tamaño</w:t>
            </w:r>
            <w:r w:rsidRPr="001F16F0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Organización</w:t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ab/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Movimiento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Metabolismo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Irritabilidad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Reproducción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Crecimiento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ab/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br/>
              <w:t>Renovación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Adaptación</w:t>
            </w:r>
          </w:p>
        </w:tc>
        <w:tc>
          <w:tcPr>
            <w:tcW w:w="34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Definidos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Complejo, con niveles</w:t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br/>
              <w:t>de organización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Presente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Con metabolismo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Irritables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Se reproducen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Intususcepción</w:t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ab/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br/>
              <w:t>(crecimiento interno)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Renuevan su materia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Presente</w:t>
            </w:r>
          </w:p>
        </w:tc>
        <w:tc>
          <w:tcPr>
            <w:tcW w:w="32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Indefinidos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Simple, sin niveles</w:t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br/>
              <w:t>de organización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Ausente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Sin metabolismo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No irritables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No se reproducen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Yuxtaposición</w:t>
            </w: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br/>
              <w:t>(crecimiento externo)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No renuevan su materia</w:t>
            </w:r>
          </w:p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ca-ES"/>
              </w:rPr>
              <w:t>Ausente</w:t>
            </w:r>
          </w:p>
        </w:tc>
      </w:tr>
    </w:tbl>
    <w:p w:rsidR="001F16F0" w:rsidRPr="001F16F0" w:rsidRDefault="001F16F0" w:rsidP="001F16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 w:rsidRPr="001F16F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s-ES_tradnl" w:eastAsia="ca-ES"/>
        </w:rPr>
        <w:t>CONCEPTO DE SER VIVIENTE:</w:t>
      </w:r>
    </w:p>
    <w:tbl>
      <w:tblPr>
        <w:tblW w:w="8654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</w:tblGrid>
      <w:tr w:rsidR="001F16F0" w:rsidRPr="001F16F0" w:rsidTr="00BD139A">
        <w:trPr>
          <w:trHeight w:val="1222"/>
          <w:tblCellSpacing w:w="0" w:type="dxa"/>
          <w:jc w:val="center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F16F0" w:rsidRPr="001F16F0" w:rsidRDefault="001F16F0" w:rsidP="001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sz w:val="27"/>
                <w:szCs w:val="27"/>
                <w:lang w:val="es-ES_tradnl" w:eastAsia="es-ES"/>
              </w:rPr>
              <w:t>"</w:t>
            </w:r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El ser viviente es, en esencia un sistema complejo, con forma y tamaño definido, altamente organizado, independiente, con estructura </w:t>
            </w:r>
            <w:proofErr w:type="spellStart"/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>fisico</w:t>
            </w:r>
            <w:proofErr w:type="spellEnd"/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>-química definida, capaz de utilizar la materia y energía del medio ambiente, para poder así crecer, reproducirse y adaptarse".</w:t>
            </w:r>
          </w:p>
        </w:tc>
      </w:tr>
    </w:tbl>
    <w:p w:rsidR="001F16F0" w:rsidRDefault="001F16F0"/>
    <w:p w:rsidR="001F16F0" w:rsidRPr="001F16F0" w:rsidRDefault="001F16F0" w:rsidP="001F16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a-ES"/>
        </w:rPr>
      </w:pPr>
      <w:r w:rsidRPr="001F16F0">
        <w:rPr>
          <w:rFonts w:ascii="Times New Roman" w:eastAsia="Times New Roman" w:hAnsi="Times New Roman" w:cs="Times New Roman"/>
          <w:b/>
          <w:bCs/>
          <w:u w:val="single"/>
          <w:lang w:val="es-ES_tradnl" w:eastAsia="ca-ES"/>
        </w:rPr>
        <w:t>SEMEJANZAS</w:t>
      </w:r>
      <w:r w:rsidRPr="001F16F0">
        <w:rPr>
          <w:rFonts w:ascii="Times New Roman" w:eastAsia="Times New Roman" w:hAnsi="Times New Roman" w:cs="Times New Roman"/>
          <w:lang w:val="es-ES_tradnl" w:eastAsia="ca-ES"/>
        </w:rPr>
        <w:t xml:space="preserve"> </w:t>
      </w:r>
    </w:p>
    <w:p w:rsidR="001F16F0" w:rsidRPr="001F16F0" w:rsidRDefault="001F16F0" w:rsidP="001F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a-ES"/>
        </w:rPr>
      </w:pPr>
      <w:r w:rsidRPr="001F16F0">
        <w:rPr>
          <w:rFonts w:ascii="Times New Roman" w:eastAsia="Times New Roman" w:hAnsi="Times New Roman" w:cs="Times New Roman"/>
          <w:lang w:val="es-ES_tradnl" w:eastAsia="es-ES"/>
        </w:rPr>
        <w:t xml:space="preserve">1. </w:t>
      </w:r>
      <w:r w:rsidRPr="001F16F0">
        <w:rPr>
          <w:rFonts w:ascii="Times New Roman" w:eastAsia="Times New Roman" w:hAnsi="Times New Roman" w:cs="Times New Roman"/>
          <w:b/>
          <w:bCs/>
          <w:lang w:val="es-ES_tradnl" w:eastAsia="es-ES"/>
        </w:rPr>
        <w:t>Identidad Material:</w:t>
      </w:r>
      <w:r w:rsidRPr="001F16F0"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1F16F0" w:rsidRPr="001F16F0">
        <w:trPr>
          <w:tblCellSpacing w:w="0" w:type="dxa"/>
          <w:jc w:val="center"/>
        </w:trPr>
        <w:tc>
          <w:tcPr>
            <w:tcW w:w="8805" w:type="dxa"/>
            <w:vAlign w:val="center"/>
            <w:hideMark/>
          </w:tcPr>
          <w:p w:rsidR="001F16F0" w:rsidRPr="001F16F0" w:rsidRDefault="001F16F0" w:rsidP="001F1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lang w:val="es-ES_tradnl" w:eastAsia="ca-ES"/>
              </w:rPr>
              <w:t>* Ambos tienen los mismos elementos químicos</w:t>
            </w:r>
            <w:r w:rsidRPr="001F16F0">
              <w:rPr>
                <w:rFonts w:ascii="Times New Roman" w:eastAsia="Times New Roman" w:hAnsi="Times New Roman" w:cs="Times New Roman"/>
                <w:lang w:val="es-ES_tradnl" w:eastAsia="ca-ES"/>
              </w:rPr>
              <w:br/>
              <w:t>* No existe en los seres vivos ningún elemento que les sea propio y exclusivo</w:t>
            </w:r>
            <w:r w:rsidRPr="001F16F0">
              <w:rPr>
                <w:rFonts w:ascii="Times New Roman" w:eastAsia="Times New Roman" w:hAnsi="Times New Roman" w:cs="Times New Roman"/>
                <w:lang w:val="es-ES_tradnl" w:eastAsia="ca-ES"/>
              </w:rPr>
              <w:br/>
              <w:t>* Los elementos se comporta en sus reacciones químicos de igual manera</w:t>
            </w:r>
          </w:p>
        </w:tc>
      </w:tr>
    </w:tbl>
    <w:p w:rsidR="001F16F0" w:rsidRPr="001F16F0" w:rsidRDefault="001F16F0" w:rsidP="001F16F0">
      <w:pPr>
        <w:tabs>
          <w:tab w:val="left" w:pos="0"/>
          <w:tab w:val="left" w:pos="216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a-ES"/>
        </w:rPr>
      </w:pPr>
      <w:r w:rsidRPr="001F16F0">
        <w:rPr>
          <w:rFonts w:ascii="Times New Roman" w:eastAsia="Times New Roman" w:hAnsi="Times New Roman" w:cs="Times New Roman"/>
          <w:lang w:val="es-ES_tradnl" w:eastAsia="ca-ES"/>
        </w:rPr>
        <w:t xml:space="preserve">2. </w:t>
      </w:r>
      <w:r w:rsidRPr="001F16F0">
        <w:rPr>
          <w:rFonts w:ascii="Times New Roman" w:eastAsia="Times New Roman" w:hAnsi="Times New Roman" w:cs="Times New Roman"/>
          <w:b/>
          <w:bCs/>
          <w:lang w:val="es-ES_tradnl" w:eastAsia="ca-ES"/>
        </w:rPr>
        <w:t>Identidad Energética:</w:t>
      </w:r>
      <w:r w:rsidRPr="001F16F0">
        <w:rPr>
          <w:rFonts w:ascii="Times New Roman" w:eastAsia="Times New Roman" w:hAnsi="Times New Roman" w:cs="Times New Roman"/>
          <w:lang w:val="es-ES_tradnl" w:eastAsia="ca-ES"/>
        </w:rPr>
        <w:t xml:space="preserve"> 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1F16F0" w:rsidRPr="001F16F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16F0" w:rsidRPr="001F16F0" w:rsidRDefault="001F16F0" w:rsidP="001F1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>* En los seres vivos la energía se evidencia únicamente bajo las formas en que se manifiesta en los seres inanimados.</w:t>
            </w:r>
          </w:p>
        </w:tc>
      </w:tr>
    </w:tbl>
    <w:p w:rsidR="001F16F0" w:rsidRPr="001F16F0" w:rsidRDefault="001F16F0" w:rsidP="001F16F0">
      <w:pPr>
        <w:tabs>
          <w:tab w:val="left" w:pos="0"/>
          <w:tab w:val="left" w:pos="216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a-ES"/>
        </w:rPr>
      </w:pPr>
      <w:r w:rsidRPr="001F16F0">
        <w:rPr>
          <w:rFonts w:ascii="Times New Roman" w:eastAsia="Times New Roman" w:hAnsi="Times New Roman" w:cs="Times New Roman"/>
          <w:lang w:val="es-ES_tradnl" w:eastAsia="ca-ES"/>
        </w:rPr>
        <w:t xml:space="preserve">3. </w:t>
      </w:r>
      <w:r w:rsidRPr="001F16F0">
        <w:rPr>
          <w:rFonts w:ascii="Times New Roman" w:eastAsia="Times New Roman" w:hAnsi="Times New Roman" w:cs="Times New Roman"/>
          <w:b/>
          <w:bCs/>
          <w:lang w:val="es-ES_tradnl" w:eastAsia="ca-ES"/>
        </w:rPr>
        <w:t>Identidad de leyes:</w:t>
      </w:r>
      <w:r w:rsidRPr="001F16F0">
        <w:rPr>
          <w:rFonts w:ascii="Times New Roman" w:eastAsia="Times New Roman" w:hAnsi="Times New Roman" w:cs="Times New Roman"/>
          <w:lang w:val="es-ES_tradnl" w:eastAsia="ca-ES"/>
        </w:rPr>
        <w:t xml:space="preserve"> 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1F16F0" w:rsidRPr="001F16F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16F0" w:rsidRPr="001F16F0" w:rsidRDefault="001F16F0" w:rsidP="001F1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1F16F0">
              <w:rPr>
                <w:rFonts w:ascii="Times New Roman" w:eastAsia="Times New Roman" w:hAnsi="Times New Roman" w:cs="Times New Roman"/>
                <w:lang w:eastAsia="ca-ES"/>
              </w:rPr>
              <w:t xml:space="preserve">* </w:t>
            </w:r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Las leyes a las que obedecen los fenómenos biológicos son las mismas. </w:t>
            </w:r>
            <w:proofErr w:type="gramStart"/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>que</w:t>
            </w:r>
            <w:proofErr w:type="gramEnd"/>
            <w:r w:rsidRPr="001F16F0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rigen a los que se producen en los seres inanimados.</w:t>
            </w:r>
          </w:p>
        </w:tc>
      </w:tr>
    </w:tbl>
    <w:p w:rsidR="001F16F0" w:rsidRDefault="001F16F0"/>
    <w:sectPr w:rsidR="001F1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0"/>
    <w:rsid w:val="001F16F0"/>
    <w:rsid w:val="006D3A90"/>
    <w:rsid w:val="00B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ari</dc:creator>
  <cp:lastModifiedBy>pc ari</cp:lastModifiedBy>
  <cp:revision>1</cp:revision>
  <dcterms:created xsi:type="dcterms:W3CDTF">2014-02-08T12:17:00Z</dcterms:created>
  <dcterms:modified xsi:type="dcterms:W3CDTF">2014-02-08T12:30:00Z</dcterms:modified>
</cp:coreProperties>
</file>