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1"/>
        <w:gridCol w:w="3155"/>
        <w:gridCol w:w="2844"/>
      </w:tblGrid>
      <w:tr w:rsidR="00441B0F" w:rsidTr="00441B0F">
        <w:tc>
          <w:tcPr>
            <w:tcW w:w="2721" w:type="dxa"/>
          </w:tcPr>
          <w:p w:rsidR="00441B0F" w:rsidRDefault="00441B0F" w:rsidP="009B6F56">
            <w:pPr>
              <w:jc w:val="center"/>
            </w:pPr>
            <w:r>
              <w:t>verbo</w:t>
            </w:r>
          </w:p>
        </w:tc>
        <w:tc>
          <w:tcPr>
            <w:tcW w:w="3155" w:type="dxa"/>
          </w:tcPr>
          <w:p w:rsidR="00441B0F" w:rsidRDefault="00441B0F" w:rsidP="009B6F56">
            <w:pPr>
              <w:jc w:val="center"/>
            </w:pPr>
            <w:r>
              <w:t>Terminación</w:t>
            </w:r>
          </w:p>
        </w:tc>
        <w:tc>
          <w:tcPr>
            <w:tcW w:w="2844" w:type="dxa"/>
          </w:tcPr>
          <w:p w:rsidR="00441B0F" w:rsidRDefault="00441B0F" w:rsidP="009B6F56">
            <w:pPr>
              <w:jc w:val="center"/>
            </w:pPr>
            <w:r>
              <w:t>raíz</w:t>
            </w:r>
          </w:p>
        </w:tc>
      </w:tr>
      <w:tr w:rsidR="00441B0F" w:rsidTr="00441B0F">
        <w:tc>
          <w:tcPr>
            <w:tcW w:w="2721" w:type="dxa"/>
          </w:tcPr>
          <w:p w:rsidR="00441B0F" w:rsidRDefault="00441B0F" w:rsidP="00441B0F">
            <w:pPr>
              <w:jc w:val="center"/>
            </w:pPr>
            <w:r>
              <w:t>comer</w:t>
            </w:r>
          </w:p>
        </w:tc>
        <w:tc>
          <w:tcPr>
            <w:tcW w:w="3155" w:type="dxa"/>
          </w:tcPr>
          <w:p w:rsidR="00441B0F" w:rsidRDefault="00441B0F" w:rsidP="00441B0F">
            <w:pPr>
              <w:jc w:val="center"/>
            </w:pPr>
            <w:r>
              <w:t>E</w:t>
            </w:r>
          </w:p>
        </w:tc>
        <w:tc>
          <w:tcPr>
            <w:tcW w:w="2844" w:type="dxa"/>
          </w:tcPr>
          <w:p w:rsidR="00441B0F" w:rsidRDefault="00441B0F" w:rsidP="00441B0F">
            <w:pPr>
              <w:jc w:val="center"/>
            </w:pPr>
            <w:proofErr w:type="spellStart"/>
            <w:r>
              <w:t>com</w:t>
            </w:r>
            <w:proofErr w:type="spellEnd"/>
          </w:p>
        </w:tc>
      </w:tr>
      <w:tr w:rsidR="00441B0F" w:rsidTr="00441B0F">
        <w:tc>
          <w:tcPr>
            <w:tcW w:w="2721" w:type="dxa"/>
          </w:tcPr>
          <w:p w:rsidR="00441B0F" w:rsidRDefault="00441B0F" w:rsidP="00441B0F">
            <w:pPr>
              <w:jc w:val="center"/>
            </w:pPr>
            <w:r>
              <w:t>robar</w:t>
            </w:r>
          </w:p>
        </w:tc>
        <w:tc>
          <w:tcPr>
            <w:tcW w:w="3155" w:type="dxa"/>
          </w:tcPr>
          <w:p w:rsidR="00441B0F" w:rsidRDefault="00441B0F" w:rsidP="00441B0F">
            <w:pPr>
              <w:jc w:val="center"/>
            </w:pPr>
            <w:r>
              <w:t>A</w:t>
            </w:r>
          </w:p>
        </w:tc>
        <w:tc>
          <w:tcPr>
            <w:tcW w:w="2844" w:type="dxa"/>
          </w:tcPr>
          <w:p w:rsidR="00441B0F" w:rsidRDefault="00441B0F" w:rsidP="00441B0F">
            <w:pPr>
              <w:jc w:val="center"/>
            </w:pPr>
            <w:proofErr w:type="spellStart"/>
            <w:r>
              <w:t>rob</w:t>
            </w:r>
            <w:proofErr w:type="spellEnd"/>
          </w:p>
        </w:tc>
      </w:tr>
      <w:tr w:rsidR="00441B0F" w:rsidTr="00441B0F">
        <w:tc>
          <w:tcPr>
            <w:tcW w:w="2721" w:type="dxa"/>
          </w:tcPr>
          <w:p w:rsidR="00441B0F" w:rsidRDefault="00441B0F" w:rsidP="00441B0F">
            <w:pPr>
              <w:jc w:val="center"/>
            </w:pPr>
            <w:r>
              <w:t>Silbar</w:t>
            </w:r>
          </w:p>
        </w:tc>
        <w:tc>
          <w:tcPr>
            <w:tcW w:w="3155" w:type="dxa"/>
          </w:tcPr>
          <w:p w:rsidR="00441B0F" w:rsidRDefault="00441B0F" w:rsidP="00441B0F">
            <w:pPr>
              <w:jc w:val="center"/>
            </w:pPr>
            <w:r>
              <w:t>A</w:t>
            </w:r>
          </w:p>
        </w:tc>
        <w:tc>
          <w:tcPr>
            <w:tcW w:w="2844" w:type="dxa"/>
          </w:tcPr>
          <w:p w:rsidR="00441B0F" w:rsidRDefault="00441B0F" w:rsidP="00441B0F">
            <w:pPr>
              <w:jc w:val="center"/>
            </w:pPr>
            <w:proofErr w:type="spellStart"/>
            <w:r>
              <w:t>silb</w:t>
            </w:r>
            <w:proofErr w:type="spellEnd"/>
          </w:p>
        </w:tc>
      </w:tr>
      <w:tr w:rsidR="00441B0F" w:rsidTr="00441B0F">
        <w:tc>
          <w:tcPr>
            <w:tcW w:w="2721" w:type="dxa"/>
          </w:tcPr>
          <w:p w:rsidR="00441B0F" w:rsidRDefault="00441B0F" w:rsidP="00441B0F">
            <w:pPr>
              <w:jc w:val="center"/>
            </w:pPr>
            <w:r>
              <w:t>reñir</w:t>
            </w:r>
          </w:p>
        </w:tc>
        <w:tc>
          <w:tcPr>
            <w:tcW w:w="3155" w:type="dxa"/>
          </w:tcPr>
          <w:p w:rsidR="00441B0F" w:rsidRDefault="00441B0F" w:rsidP="00441B0F">
            <w:pPr>
              <w:jc w:val="center"/>
            </w:pPr>
            <w:r>
              <w:t>I</w:t>
            </w:r>
          </w:p>
        </w:tc>
        <w:tc>
          <w:tcPr>
            <w:tcW w:w="2844" w:type="dxa"/>
          </w:tcPr>
          <w:p w:rsidR="00441B0F" w:rsidRDefault="00441B0F" w:rsidP="00441B0F">
            <w:pPr>
              <w:jc w:val="center"/>
            </w:pPr>
            <w:proofErr w:type="spellStart"/>
            <w:r>
              <w:t>reñ</w:t>
            </w:r>
            <w:proofErr w:type="spellEnd"/>
          </w:p>
        </w:tc>
      </w:tr>
      <w:tr w:rsidR="00441B0F" w:rsidTr="00441B0F">
        <w:tc>
          <w:tcPr>
            <w:tcW w:w="2721" w:type="dxa"/>
          </w:tcPr>
          <w:p w:rsidR="00441B0F" w:rsidRDefault="00441B0F" w:rsidP="00441B0F">
            <w:pPr>
              <w:jc w:val="center"/>
            </w:pPr>
            <w:r>
              <w:t>condenar</w:t>
            </w:r>
          </w:p>
        </w:tc>
        <w:tc>
          <w:tcPr>
            <w:tcW w:w="3155" w:type="dxa"/>
          </w:tcPr>
          <w:p w:rsidR="00441B0F" w:rsidRDefault="00441B0F" w:rsidP="00441B0F">
            <w:pPr>
              <w:jc w:val="center"/>
            </w:pPr>
            <w:r>
              <w:t>A</w:t>
            </w:r>
          </w:p>
        </w:tc>
        <w:tc>
          <w:tcPr>
            <w:tcW w:w="2844" w:type="dxa"/>
          </w:tcPr>
          <w:p w:rsidR="00441B0F" w:rsidRDefault="00441B0F" w:rsidP="00441B0F">
            <w:pPr>
              <w:jc w:val="center"/>
            </w:pPr>
            <w:proofErr w:type="spellStart"/>
            <w:r>
              <w:t>conden</w:t>
            </w:r>
            <w:proofErr w:type="spellEnd"/>
          </w:p>
        </w:tc>
      </w:tr>
      <w:tr w:rsidR="00441B0F" w:rsidTr="00441B0F">
        <w:tc>
          <w:tcPr>
            <w:tcW w:w="2721" w:type="dxa"/>
          </w:tcPr>
          <w:p w:rsidR="00441B0F" w:rsidRDefault="00441B0F" w:rsidP="00441B0F">
            <w:pPr>
              <w:jc w:val="center"/>
            </w:pPr>
            <w:proofErr w:type="spellStart"/>
            <w:r>
              <w:t>reir</w:t>
            </w:r>
            <w:proofErr w:type="spellEnd"/>
          </w:p>
        </w:tc>
        <w:tc>
          <w:tcPr>
            <w:tcW w:w="3155" w:type="dxa"/>
          </w:tcPr>
          <w:p w:rsidR="00441B0F" w:rsidRDefault="00441B0F" w:rsidP="00441B0F">
            <w:pPr>
              <w:jc w:val="center"/>
            </w:pPr>
            <w:r>
              <w:t>I</w:t>
            </w:r>
          </w:p>
        </w:tc>
        <w:tc>
          <w:tcPr>
            <w:tcW w:w="2844" w:type="dxa"/>
          </w:tcPr>
          <w:p w:rsidR="00441B0F" w:rsidRDefault="00441B0F" w:rsidP="00441B0F">
            <w:pPr>
              <w:jc w:val="center"/>
            </w:pPr>
            <w:r>
              <w:t>re</w:t>
            </w:r>
          </w:p>
        </w:tc>
      </w:tr>
      <w:tr w:rsidR="00441B0F" w:rsidTr="00441B0F">
        <w:tc>
          <w:tcPr>
            <w:tcW w:w="2721" w:type="dxa"/>
          </w:tcPr>
          <w:p w:rsidR="00441B0F" w:rsidRDefault="00441B0F" w:rsidP="00441B0F">
            <w:pPr>
              <w:jc w:val="center"/>
            </w:pPr>
            <w:r>
              <w:t>soplar</w:t>
            </w:r>
          </w:p>
        </w:tc>
        <w:tc>
          <w:tcPr>
            <w:tcW w:w="3155" w:type="dxa"/>
          </w:tcPr>
          <w:p w:rsidR="00441B0F" w:rsidRDefault="00441B0F" w:rsidP="00441B0F">
            <w:pPr>
              <w:jc w:val="center"/>
            </w:pPr>
            <w:r>
              <w:t>A</w:t>
            </w:r>
          </w:p>
        </w:tc>
        <w:tc>
          <w:tcPr>
            <w:tcW w:w="2844" w:type="dxa"/>
          </w:tcPr>
          <w:p w:rsidR="00441B0F" w:rsidRDefault="00441B0F" w:rsidP="00441B0F">
            <w:pPr>
              <w:jc w:val="center"/>
            </w:pPr>
            <w:proofErr w:type="spellStart"/>
            <w:r>
              <w:t>sopl</w:t>
            </w:r>
            <w:proofErr w:type="spellEnd"/>
          </w:p>
        </w:tc>
      </w:tr>
      <w:tr w:rsidR="00441B0F" w:rsidTr="00441B0F">
        <w:tc>
          <w:tcPr>
            <w:tcW w:w="2721" w:type="dxa"/>
          </w:tcPr>
          <w:p w:rsidR="00441B0F" w:rsidRDefault="00441B0F" w:rsidP="00441B0F">
            <w:pPr>
              <w:jc w:val="center"/>
            </w:pPr>
            <w:r>
              <w:t>bailar</w:t>
            </w:r>
          </w:p>
        </w:tc>
        <w:tc>
          <w:tcPr>
            <w:tcW w:w="3155" w:type="dxa"/>
          </w:tcPr>
          <w:p w:rsidR="00441B0F" w:rsidRDefault="00441B0F" w:rsidP="00441B0F">
            <w:pPr>
              <w:jc w:val="center"/>
            </w:pPr>
            <w:r>
              <w:t>A</w:t>
            </w:r>
          </w:p>
        </w:tc>
        <w:tc>
          <w:tcPr>
            <w:tcW w:w="2844" w:type="dxa"/>
          </w:tcPr>
          <w:p w:rsidR="00441B0F" w:rsidRDefault="00441B0F" w:rsidP="00441B0F">
            <w:pPr>
              <w:jc w:val="center"/>
            </w:pPr>
            <w:proofErr w:type="spellStart"/>
            <w:r>
              <w:t>bai</w:t>
            </w:r>
            <w:proofErr w:type="spellEnd"/>
          </w:p>
        </w:tc>
      </w:tr>
      <w:tr w:rsidR="00441B0F" w:rsidTr="00441B0F">
        <w:tc>
          <w:tcPr>
            <w:tcW w:w="2721" w:type="dxa"/>
          </w:tcPr>
          <w:p w:rsidR="00441B0F" w:rsidRDefault="00441B0F" w:rsidP="00441B0F">
            <w:pPr>
              <w:jc w:val="center"/>
            </w:pPr>
            <w:r>
              <w:t>dormir</w:t>
            </w:r>
          </w:p>
        </w:tc>
        <w:tc>
          <w:tcPr>
            <w:tcW w:w="3155" w:type="dxa"/>
          </w:tcPr>
          <w:p w:rsidR="00441B0F" w:rsidRDefault="00441B0F" w:rsidP="00441B0F">
            <w:pPr>
              <w:jc w:val="center"/>
            </w:pPr>
            <w:r>
              <w:t>I</w:t>
            </w:r>
          </w:p>
        </w:tc>
        <w:tc>
          <w:tcPr>
            <w:tcW w:w="2844" w:type="dxa"/>
          </w:tcPr>
          <w:p w:rsidR="00441B0F" w:rsidRDefault="00441B0F" w:rsidP="00441B0F">
            <w:pPr>
              <w:jc w:val="center"/>
            </w:pPr>
            <w:proofErr w:type="spellStart"/>
            <w:r>
              <w:t>dorm</w:t>
            </w:r>
            <w:proofErr w:type="spellEnd"/>
          </w:p>
        </w:tc>
      </w:tr>
      <w:tr w:rsidR="00441B0F" w:rsidTr="00441B0F">
        <w:tc>
          <w:tcPr>
            <w:tcW w:w="2721" w:type="dxa"/>
          </w:tcPr>
          <w:p w:rsidR="00441B0F" w:rsidRDefault="00441B0F" w:rsidP="00441B0F">
            <w:pPr>
              <w:jc w:val="center"/>
            </w:pPr>
            <w:r>
              <w:t>beber</w:t>
            </w:r>
          </w:p>
        </w:tc>
        <w:tc>
          <w:tcPr>
            <w:tcW w:w="3155" w:type="dxa"/>
          </w:tcPr>
          <w:p w:rsidR="00441B0F" w:rsidRDefault="00441B0F" w:rsidP="00441B0F">
            <w:pPr>
              <w:jc w:val="center"/>
            </w:pPr>
            <w:r>
              <w:t>E</w:t>
            </w:r>
          </w:p>
        </w:tc>
        <w:tc>
          <w:tcPr>
            <w:tcW w:w="2844" w:type="dxa"/>
          </w:tcPr>
          <w:p w:rsidR="00441B0F" w:rsidRDefault="00441B0F" w:rsidP="00441B0F">
            <w:pPr>
              <w:jc w:val="center"/>
            </w:pPr>
            <w:proofErr w:type="spellStart"/>
            <w:r>
              <w:t>beb</w:t>
            </w:r>
            <w:proofErr w:type="spellEnd"/>
          </w:p>
        </w:tc>
      </w:tr>
      <w:tr w:rsidR="00441B0F" w:rsidTr="00441B0F">
        <w:tc>
          <w:tcPr>
            <w:tcW w:w="2721" w:type="dxa"/>
          </w:tcPr>
          <w:p w:rsidR="00441B0F" w:rsidRDefault="00441B0F" w:rsidP="00441B0F"/>
        </w:tc>
        <w:tc>
          <w:tcPr>
            <w:tcW w:w="3155" w:type="dxa"/>
          </w:tcPr>
          <w:p w:rsidR="00441B0F" w:rsidRDefault="00441B0F" w:rsidP="00441B0F">
            <w:pPr>
              <w:jc w:val="center"/>
            </w:pPr>
          </w:p>
        </w:tc>
        <w:tc>
          <w:tcPr>
            <w:tcW w:w="2844" w:type="dxa"/>
          </w:tcPr>
          <w:p w:rsidR="00441B0F" w:rsidRDefault="00441B0F" w:rsidP="00441B0F">
            <w:pPr>
              <w:jc w:val="center"/>
            </w:pPr>
          </w:p>
        </w:tc>
      </w:tr>
    </w:tbl>
    <w:p w:rsidR="00652372" w:rsidRDefault="00441B0F" w:rsidP="00441B0F">
      <w:pPr>
        <w:jc w:val="center"/>
      </w:pPr>
      <w:r>
        <w:t xml:space="preserve"> </w:t>
      </w:r>
    </w:p>
    <w:p w:rsidR="00441B0F" w:rsidRDefault="00441B0F" w:rsidP="00441B0F">
      <w:pPr>
        <w:jc w:val="center"/>
      </w:pPr>
    </w:p>
    <w:p w:rsidR="00441B0F" w:rsidRDefault="00441B0F" w:rsidP="00441B0F">
      <w:pPr>
        <w:jc w:val="center"/>
      </w:pPr>
    </w:p>
    <w:p w:rsidR="00441B0F" w:rsidRDefault="00441B0F" w:rsidP="00441B0F">
      <w:pPr>
        <w:jc w:val="center"/>
      </w:pPr>
    </w:p>
    <w:p w:rsidR="00441B0F" w:rsidRDefault="00441B0F" w:rsidP="00441B0F">
      <w:pPr>
        <w:jc w:val="center"/>
      </w:pPr>
    </w:p>
    <w:p w:rsidR="00441B0F" w:rsidRDefault="00441B0F" w:rsidP="00441B0F">
      <w:pPr>
        <w:jc w:val="center"/>
      </w:pPr>
    </w:p>
    <w:p w:rsidR="00441B0F" w:rsidRDefault="00441B0F" w:rsidP="00441B0F">
      <w:pPr>
        <w:jc w:val="center"/>
      </w:pPr>
    </w:p>
    <w:p w:rsidR="00441B0F" w:rsidRDefault="00441B0F" w:rsidP="00441B0F">
      <w:pPr>
        <w:jc w:val="center"/>
      </w:pPr>
    </w:p>
    <w:p w:rsidR="00441B0F" w:rsidRDefault="00441B0F" w:rsidP="00441B0F">
      <w:pPr>
        <w:jc w:val="center"/>
      </w:pPr>
    </w:p>
    <w:p w:rsidR="00441B0F" w:rsidRDefault="00441B0F" w:rsidP="00441B0F">
      <w:pPr>
        <w:jc w:val="center"/>
      </w:pPr>
    </w:p>
    <w:p w:rsidR="00441B0F" w:rsidRPr="009B6F56" w:rsidRDefault="00441B0F" w:rsidP="00441B0F">
      <w:pPr>
        <w:jc w:val="center"/>
      </w:pPr>
      <w:bookmarkStart w:id="0" w:name="_GoBack"/>
      <w:bookmarkEnd w:id="0"/>
    </w:p>
    <w:sectPr w:rsidR="00441B0F" w:rsidRPr="009B6F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56"/>
    <w:rsid w:val="002A67A9"/>
    <w:rsid w:val="00441B0F"/>
    <w:rsid w:val="00962490"/>
    <w:rsid w:val="009B6F56"/>
    <w:rsid w:val="00DC64A1"/>
    <w:rsid w:val="00F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6F56"/>
  </w:style>
  <w:style w:type="table" w:styleId="Tablaconcuadrcula">
    <w:name w:val="Table Grid"/>
    <w:basedOn w:val="Tablanormal"/>
    <w:uiPriority w:val="59"/>
    <w:rsid w:val="009B6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6F56"/>
  </w:style>
  <w:style w:type="table" w:styleId="Tablaconcuadrcula">
    <w:name w:val="Table Grid"/>
    <w:basedOn w:val="Tablanormal"/>
    <w:uiPriority w:val="59"/>
    <w:rsid w:val="009B6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2013-09-09T23:36:00Z</dcterms:created>
  <dcterms:modified xsi:type="dcterms:W3CDTF">2013-09-09T23:58:00Z</dcterms:modified>
</cp:coreProperties>
</file>